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545759920"/>
        <w:docPartObj>
          <w:docPartGallery w:val="Cover Pages"/>
          <w:docPartUnique/>
        </w:docPartObj>
      </w:sdtPr>
      <w:sdtEndPr>
        <w:rPr>
          <w:smallCaps/>
        </w:rPr>
      </w:sdtEndPr>
      <w:sdtContent>
        <w:p w14:paraId="7C1605AB" w14:textId="0AF18D0B" w:rsidR="00256000" w:rsidRDefault="00256000">
          <w:r>
            <w:rPr>
              <w:noProof/>
            </w:rPr>
            <mc:AlternateContent>
              <mc:Choice Requires="wpg">
                <w:drawing>
                  <wp:anchor distT="0" distB="0" distL="114300" distR="114300" simplePos="0" relativeHeight="251662336" behindDoc="0" locked="0" layoutInCell="1" allowOverlap="1" wp14:anchorId="73E464CF" wp14:editId="1BFC446D">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7"/>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59736EBC" id="Group 1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">
                    <v:shape id="Rectangle 51" o:spid="_x0000_s1027" style="position:absolute;width:73152;height:11303;visibility:visible;mso-wrap-style:square;v-text-anchor:middle" coordsize="7312660,11296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" path="m,l7312660,r,1129665l3619500,733425,,1091565,,xe" fillcolor="#156082 [3204]" stroked="f" strokeweight="1.5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" stroked="f" strokeweight="1.5pt">
                      <v:fill r:id="rId8" o:title="" recolor="t" rotate="t" type="frame"/>
                    </v:rect>
                    <w10:wrap anchorx="page" anchory="page"/>
                  </v:group>
                </w:pict>
              </mc:Fallback>
            </mc:AlternateContent>
          </w:r>
          <w:r>
            <w:rPr>
              <w:noProof/>
            </w:rPr>
            <mc:AlternateContent>
              <mc:Choice Requires="wps">
                <w:drawing>
                  <wp:anchor distT="0" distB="0" distL="114300" distR="114300" simplePos="0" relativeHeight="251660288" behindDoc="0" locked="0" layoutInCell="1" allowOverlap="1" wp14:anchorId="37D9BA60" wp14:editId="36CFD83B">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914400"/>
                    <wp:effectExtent l="0" t="0" r="0" b="8255"/>
                    <wp:wrapSquare wrapText="bothSides"/>
                    <wp:docPr id="152" name="Text Box 21"/>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3503582D" w14:textId="5B7FE25C" w:rsidR="00256000" w:rsidRDefault="00256000">
                                    <w:pPr>
                                      <w:pStyle w:val="NoSpacing"/>
                                      <w:jc w:val="right"/>
                                      <w:rPr>
                                        <w:color w:val="595959" w:themeColor="text1" w:themeTint="A6"/>
                                        <w:sz w:val="28"/>
                                        <w:szCs w:val="28"/>
                                      </w:rPr>
                                    </w:pPr>
                                    <w:r>
                                      <w:rPr>
                                        <w:color w:val="595959" w:themeColor="text1" w:themeTint="A6"/>
                                        <w:sz w:val="28"/>
                                        <w:szCs w:val="28"/>
                                      </w:rPr>
                                      <w:t>Nikunj Bhalotia</w:t>
                                    </w:r>
                                  </w:p>
                                </w:sdtContent>
                              </w:sdt>
                              <w:p w14:paraId="5C5A9402" w14:textId="2F78EED6" w:rsidR="00256000" w:rsidRDefault="00256000">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sidRPr="00256000">
                                      <w:rPr>
                                        <w:color w:val="595959" w:themeColor="text1" w:themeTint="A6"/>
                                        <w:sz w:val="18"/>
                                        <w:szCs w:val="18"/>
                                      </w:rPr>
                                      <w:t>nb25877@essex.ac.uk</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37D9BA60" id="_x0000_t202" coordsize="21600,21600" o:spt="202" path="m,l,21600r21600,l21600,xe">
                    <v:stroke joinstyle="miter"/>
                    <v:path gradientshapeok="t" o:connecttype="rect"/>
                  </v:shapetype>
                  <v:shape id="Text Box 21" o:spid="_x0000_s1026" type="#_x0000_t202" style="position:absolute;left:0;text-align:left;margin-left:0;margin-top:0;width:8in;height:1in;z-index:251660288;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" filled="f" stroked="f" strokeweight=".5pt">
                    <v:textbox inset="126pt,0,54pt,0">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3503582D" w14:textId="5B7FE25C" w:rsidR="00256000" w:rsidRDefault="00256000">
                              <w:pPr>
                                <w:pStyle w:val="NoSpacing"/>
                                <w:jc w:val="right"/>
                                <w:rPr>
                                  <w:color w:val="595959" w:themeColor="text1" w:themeTint="A6"/>
                                  <w:sz w:val="28"/>
                                  <w:szCs w:val="28"/>
                                </w:rPr>
                              </w:pPr>
                              <w:r>
                                <w:rPr>
                                  <w:color w:val="595959" w:themeColor="text1" w:themeTint="A6"/>
                                  <w:sz w:val="28"/>
                                  <w:szCs w:val="28"/>
                                </w:rPr>
                                <w:t>Nikunj Bhalotia</w:t>
                              </w:r>
                            </w:p>
                          </w:sdtContent>
                        </w:sdt>
                        <w:p w14:paraId="5C5A9402" w14:textId="2F78EED6" w:rsidR="00256000" w:rsidRDefault="00256000">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sidRPr="00256000">
                                <w:rPr>
                                  <w:color w:val="595959" w:themeColor="text1" w:themeTint="A6"/>
                                  <w:sz w:val="18"/>
                                  <w:szCs w:val="18"/>
                                </w:rPr>
                                <w:t>nb25877@essex.ac.uk</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61312" behindDoc="0" locked="0" layoutInCell="1" allowOverlap="1" wp14:anchorId="5EA723BA" wp14:editId="4D127DAC">
                    <wp:simplePos x="0" y="0"/>
                    <wp:positionH relativeFrom="page">
                      <wp:align>center</wp:align>
                    </wp:positionH>
                    <mc:AlternateContent>
                      <mc:Choice Requires="wp14">
                        <wp:positionV relativeFrom="page">
                          <wp14:pctPosVOffset>70000</wp14:pctPosVOffset>
                        </wp:positionV>
                      </mc:Choice>
                      <mc:Fallback>
                        <wp:positionV relativeFrom="page">
                          <wp:posOffset>7040880</wp:posOffset>
                        </wp:positionV>
                      </mc:Fallback>
                    </mc:AlternateContent>
                    <wp:extent cx="7315200" cy="1009650"/>
                    <wp:effectExtent l="0" t="0" r="0" b="0"/>
                    <wp:wrapSquare wrapText="bothSides"/>
                    <wp:docPr id="153" name="Text Box 23"/>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9ECEC84" w14:textId="77777777" w:rsidR="00256000" w:rsidRDefault="00256000">
                                <w:pPr>
                                  <w:pStyle w:val="NoSpacing"/>
                                  <w:jc w:val="right"/>
                                  <w:rPr>
                                    <w:color w:val="156082" w:themeColor="accent1"/>
                                    <w:sz w:val="28"/>
                                    <w:szCs w:val="28"/>
                                  </w:rPr>
                                </w:pPr>
                                <w:r>
                                  <w:rPr>
                                    <w:color w:val="156082" w:themeColor="accent1"/>
                                    <w:sz w:val="28"/>
                                    <w:szCs w:val="28"/>
                                  </w:rPr>
                                  <w:t>Abstract</w:t>
                                </w:r>
                              </w:p>
                              <w:p w14:paraId="313A4AFD" w14:textId="4D8F8468" w:rsidR="00256000" w:rsidRDefault="00256000">
                                <w:pPr>
                                  <w:pStyle w:val="NoSpacing"/>
                                  <w:jc w:val="right"/>
                                  <w:rPr>
                                    <w:color w:val="595959" w:themeColor="text1" w:themeTint="A6"/>
                                  </w:rPr>
                                </w:pPr>
                                <w:sdt>
                                  <w:sdtPr>
                                    <w:rPr>
                                      <w:rFonts w:ascii="Helvetica Neue" w:hAnsi="Helvetica Neue" w:cs="Helvetica Neue"/>
                                      <w:b/>
                                      <w:bCs/>
                                      <w:color w:val="0E0E0E"/>
                                      <w:sz w:val="28"/>
                                      <w:szCs w:val="28"/>
                                      <w:lang w:val="en-US"/>
                                    </w:rPr>
                                    <w:alias w:val="Abstract"/>
                                    <w:tag w:val=""/>
                                    <w:id w:val="1375273687"/>
                                    <w:dataBinding w:prefixMappings="xmlns:ns0='http://schemas.microsoft.com/office/2006/coverPageProps' " w:xpath="/ns0:CoverPageProperties[1]/ns0:Abstract[1]" w:storeItemID="{55AF091B-3C7A-41E3-B477-F2FDAA23CFDA}"/>
                                    <w:text w:multiLine="1"/>
                                  </w:sdtPr>
                                  <w:sdtContent>
                                    <w:r w:rsidRPr="00256000">
                                      <w:rPr>
                                        <w:rFonts w:ascii="Helvetica Neue" w:hAnsi="Helvetica Neue" w:cs="Helvetica Neue"/>
                                        <w:b/>
                                        <w:bCs/>
                                        <w:color w:val="0E0E0E"/>
                                        <w:sz w:val="28"/>
                                        <w:szCs w:val="28"/>
                                        <w:lang w:val="en-US"/>
                                      </w:rPr>
                                      <w:t>Security Assessment and Audit Plan for Altoro Mutual, aligned with OWASP standards to identify, evaluate, and mitigate application vulnerabilities</w:t>
                                    </w:r>
                                  </w:sdtContent>
                                </w:sdt>
                                <w:r w:rsidR="00F9387D">
                                  <w:rPr>
                                    <w:rFonts w:ascii="Helvetica Neue" w:hAnsi="Helvetica Neue" w:cs="Helvetica Neue"/>
                                    <w:b/>
                                    <w:bCs/>
                                    <w:color w:val="0E0E0E"/>
                                    <w:sz w:val="28"/>
                                    <w:szCs w:val="28"/>
                                    <w:lang w:val="en-US"/>
                                  </w:rPr>
                                  <w:t>.</w:t>
                                </w:r>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w14:anchorId="5EA723BA" id="Text Box 23" o:spid="_x0000_s1027" type="#_x0000_t202" style="position:absolute;left:0;text-align:left;margin-left:0;margin-top:0;width:8in;height:79.5pt;z-index:25166131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" filled="f" stroked="f" strokeweight=".5pt">
                    <v:textbox style="mso-fit-shape-to-text:t" inset="126pt,0,54pt,0">
                      <w:txbxContent>
                        <w:p w14:paraId="19ECEC84" w14:textId="77777777" w:rsidR="00256000" w:rsidRDefault="00256000">
                          <w:pPr>
                            <w:pStyle w:val="NoSpacing"/>
                            <w:jc w:val="right"/>
                            <w:rPr>
                              <w:color w:val="156082" w:themeColor="accent1"/>
                              <w:sz w:val="28"/>
                              <w:szCs w:val="28"/>
                            </w:rPr>
                          </w:pPr>
                          <w:r>
                            <w:rPr>
                              <w:color w:val="156082" w:themeColor="accent1"/>
                              <w:sz w:val="28"/>
                              <w:szCs w:val="28"/>
                            </w:rPr>
                            <w:t>Abstract</w:t>
                          </w:r>
                        </w:p>
                        <w:p w14:paraId="313A4AFD" w14:textId="4D8F8468" w:rsidR="00256000" w:rsidRDefault="00256000">
                          <w:pPr>
                            <w:pStyle w:val="NoSpacing"/>
                            <w:jc w:val="right"/>
                            <w:rPr>
                              <w:color w:val="595959" w:themeColor="text1" w:themeTint="A6"/>
                            </w:rPr>
                          </w:pPr>
                          <w:sdt>
                            <w:sdtPr>
                              <w:rPr>
                                <w:rFonts w:ascii="Helvetica Neue" w:hAnsi="Helvetica Neue" w:cs="Helvetica Neue"/>
                                <w:b/>
                                <w:bCs/>
                                <w:color w:val="0E0E0E"/>
                                <w:sz w:val="28"/>
                                <w:szCs w:val="28"/>
                                <w:lang w:val="en-US"/>
                              </w:rPr>
                              <w:alias w:val="Abstract"/>
                              <w:tag w:val=""/>
                              <w:id w:val="1375273687"/>
                              <w:dataBinding w:prefixMappings="xmlns:ns0='http://schemas.microsoft.com/office/2006/coverPageProps' " w:xpath="/ns0:CoverPageProperties[1]/ns0:Abstract[1]" w:storeItemID="{55AF091B-3C7A-41E3-B477-F2FDAA23CFDA}"/>
                              <w:text w:multiLine="1"/>
                            </w:sdtPr>
                            <w:sdtContent>
                              <w:r w:rsidRPr="00256000">
                                <w:rPr>
                                  <w:rFonts w:ascii="Helvetica Neue" w:hAnsi="Helvetica Neue" w:cs="Helvetica Neue"/>
                                  <w:b/>
                                  <w:bCs/>
                                  <w:color w:val="0E0E0E"/>
                                  <w:sz w:val="28"/>
                                  <w:szCs w:val="28"/>
                                  <w:lang w:val="en-US"/>
                                </w:rPr>
                                <w:t>Security Assessment and Audit Plan for Altoro Mutual, aligned with OWASP standards to identify, evaluate, and mitigate application vulnerabilities</w:t>
                              </w:r>
                            </w:sdtContent>
                          </w:sdt>
                          <w:r w:rsidR="00F9387D">
                            <w:rPr>
                              <w:rFonts w:ascii="Helvetica Neue" w:hAnsi="Helvetica Neue" w:cs="Helvetica Neue"/>
                              <w:b/>
                              <w:bCs/>
                              <w:color w:val="0E0E0E"/>
                              <w:sz w:val="28"/>
                              <w:szCs w:val="28"/>
                              <w:lang w:val="en-US"/>
                            </w:rPr>
                            <w:t>.</w:t>
                          </w:r>
                        </w:p>
                      </w:txbxContent>
                    </v:textbox>
                    <w10:wrap type="square" anchorx="page" anchory="page"/>
                  </v:shape>
                </w:pict>
              </mc:Fallback>
            </mc:AlternateContent>
          </w:r>
          <w:r>
            <w:rPr>
              <w:noProof/>
            </w:rPr>
            <mc:AlternateContent>
              <mc:Choice Requires="wps">
                <w:drawing>
                  <wp:anchor distT="0" distB="0" distL="114300" distR="114300" simplePos="0" relativeHeight="251659264" behindDoc="0" locked="0" layoutInCell="1" allowOverlap="1" wp14:anchorId="596C06ED" wp14:editId="20528AF7">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25"/>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45B86E1" w14:textId="29C6D8BE" w:rsidR="00256000" w:rsidRDefault="00256000">
                                <w:pPr>
                                  <w:jc w:val="right"/>
                                  <w:rPr>
                                    <w:color w:val="156082" w:themeColor="accent1"/>
                                    <w:sz w:val="64"/>
                                    <w:szCs w:val="64"/>
                                  </w:rPr>
                                </w:pPr>
                                <w:sdt>
                                  <w:sdtPr>
                                    <w:rPr>
                                      <w:caps/>
                                      <w:color w:val="156082"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Pr>
                                        <w:caps/>
                                        <w:color w:val="156082" w:themeColor="accent1"/>
                                        <w:sz w:val="64"/>
                                        <w:szCs w:val="64"/>
                                      </w:rPr>
                                      <w:t>Altoro Mutual</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66523DB4" w14:textId="1CB1DCD1" w:rsidR="00256000" w:rsidRDefault="00256000">
                                    <w:pPr>
                                      <w:jc w:val="right"/>
                                      <w:rPr>
                                        <w:smallCaps/>
                                        <w:color w:val="404040" w:themeColor="text1" w:themeTint="BF"/>
                                        <w:sz w:val="36"/>
                                        <w:szCs w:val="36"/>
                                      </w:rPr>
                                    </w:pPr>
                                    <w:r>
                                      <w:rPr>
                                        <w:color w:val="404040" w:themeColor="text1" w:themeTint="BF"/>
                                        <w:sz w:val="36"/>
                                        <w:szCs w:val="36"/>
                                      </w:rPr>
                                      <w:t>Vulnerability Audit and Assesment Plan</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596C06ED" id="Text Box 25" o:spid="_x0000_s1028" type="#_x0000_t202" style="position:absolute;left:0;text-align:left;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" filled="f" stroked="f" strokeweight=".5pt">
                    <v:textbox inset="126pt,0,54pt,0">
                      <w:txbxContent>
                        <w:p w14:paraId="245B86E1" w14:textId="29C6D8BE" w:rsidR="00256000" w:rsidRDefault="00256000">
                          <w:pPr>
                            <w:jc w:val="right"/>
                            <w:rPr>
                              <w:color w:val="156082" w:themeColor="accent1"/>
                              <w:sz w:val="64"/>
                              <w:szCs w:val="64"/>
                            </w:rPr>
                          </w:pPr>
                          <w:sdt>
                            <w:sdtPr>
                              <w:rPr>
                                <w:caps/>
                                <w:color w:val="156082"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Pr>
                                  <w:caps/>
                                  <w:color w:val="156082" w:themeColor="accent1"/>
                                  <w:sz w:val="64"/>
                                  <w:szCs w:val="64"/>
                                </w:rPr>
                                <w:t>Altoro Mutual</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66523DB4" w14:textId="1CB1DCD1" w:rsidR="00256000" w:rsidRDefault="00256000">
                              <w:pPr>
                                <w:jc w:val="right"/>
                                <w:rPr>
                                  <w:smallCaps/>
                                  <w:color w:val="404040" w:themeColor="text1" w:themeTint="BF"/>
                                  <w:sz w:val="36"/>
                                  <w:szCs w:val="36"/>
                                </w:rPr>
                              </w:pPr>
                              <w:r>
                                <w:rPr>
                                  <w:color w:val="404040" w:themeColor="text1" w:themeTint="BF"/>
                                  <w:sz w:val="36"/>
                                  <w:szCs w:val="36"/>
                                </w:rPr>
                                <w:t>Vulnerability Audit and Assesment Plan</w:t>
                              </w:r>
                            </w:p>
                          </w:sdtContent>
                        </w:sdt>
                      </w:txbxContent>
                    </v:textbox>
                    <w10:wrap type="square" anchorx="page" anchory="page"/>
                  </v:shape>
                </w:pict>
              </mc:Fallback>
            </mc:AlternateContent>
          </w:r>
        </w:p>
        <w:p w14:paraId="09C3BBAB" w14:textId="7855B444" w:rsidR="00256000" w:rsidRDefault="00256000">
          <w:r>
            <w:rPr>
              <w:smallCaps/>
            </w:rPr>
            <w:br w:type="page"/>
          </w:r>
        </w:p>
      </w:sdtContent>
    </w:sdt>
    <w:sdt>
      <w:sdtPr>
        <w:id w:val="1440566250"/>
        <w:docPartObj>
          <w:docPartGallery w:val="Table of Contents"/>
          <w:docPartUnique/>
        </w:docPartObj>
      </w:sdtPr>
      <w:sdtEndPr>
        <w:rPr>
          <w:b/>
          <w:bCs/>
          <w:smallCaps w:val="0"/>
          <w:noProof/>
          <w:spacing w:val="0"/>
          <w:sz w:val="20"/>
          <w:szCs w:val="20"/>
        </w:rPr>
      </w:sdtEndPr>
      <w:sdtContent>
        <w:p w14:paraId="1251F9EE" w14:textId="4176E88A" w:rsidR="003003CD" w:rsidRDefault="003003CD">
          <w:pPr>
            <w:pStyle w:val="TOCHeading"/>
          </w:pPr>
          <w:r>
            <w:t>Table of Contents</w:t>
          </w:r>
        </w:p>
        <w:p w14:paraId="10A9F46C" w14:textId="471B4629" w:rsidR="00A04518" w:rsidRDefault="003003CD">
          <w:pPr>
            <w:pStyle w:val="TOC1"/>
            <w:tabs>
              <w:tab w:val="left" w:pos="720"/>
              <w:tab w:val="right" w:leader="dot" w:pos="9350"/>
            </w:tabs>
            <w:rPr>
              <w:b w:val="0"/>
              <w:bCs w:val="0"/>
              <w:i w:val="0"/>
              <w:iCs w:val="0"/>
              <w:noProof/>
              <w:kern w:val="2"/>
              <w:sz w:val="24"/>
              <w:szCs w:val="24"/>
              <w14:ligatures w14:val="standardContextual"/>
            </w:rPr>
          </w:pPr>
          <w:r>
            <w:rPr>
              <w:b w:val="0"/>
              <w:bCs w:val="0"/>
            </w:rPr>
            <w:fldChar w:fldCharType="begin"/>
          </w:r>
          <w:r>
            <w:instrText xml:space="preserve"> TOC \o "1-3" \h \z \u </w:instrText>
          </w:r>
          <w:r>
            <w:rPr>
              <w:b w:val="0"/>
              <w:bCs w:val="0"/>
            </w:rPr>
            <w:fldChar w:fldCharType="separate"/>
          </w:r>
          <w:hyperlink w:anchor="_Toc206428481" w:history="1">
            <w:r w:rsidR="00A04518" w:rsidRPr="004447C5">
              <w:rPr>
                <w:rStyle w:val="Hyperlink"/>
                <w:noProof/>
                <w:lang w:val="en-US"/>
              </w:rPr>
              <w:t>1.0</w:t>
            </w:r>
            <w:r w:rsidR="00A04518">
              <w:rPr>
                <w:b w:val="0"/>
                <w:bCs w:val="0"/>
                <w:i w:val="0"/>
                <w:iCs w:val="0"/>
                <w:noProof/>
                <w:kern w:val="2"/>
                <w:sz w:val="24"/>
                <w:szCs w:val="24"/>
                <w14:ligatures w14:val="standardContextual"/>
              </w:rPr>
              <w:tab/>
            </w:r>
            <w:r w:rsidR="00A04518" w:rsidRPr="004447C5">
              <w:rPr>
                <w:rStyle w:val="Hyperlink"/>
                <w:noProof/>
                <w:lang w:val="en-US"/>
              </w:rPr>
              <w:t>Document Control</w:t>
            </w:r>
            <w:r w:rsidR="00A04518">
              <w:rPr>
                <w:noProof/>
                <w:webHidden/>
              </w:rPr>
              <w:tab/>
            </w:r>
            <w:r w:rsidR="00A04518">
              <w:rPr>
                <w:noProof/>
                <w:webHidden/>
              </w:rPr>
              <w:fldChar w:fldCharType="begin"/>
            </w:r>
            <w:r w:rsidR="00A04518">
              <w:rPr>
                <w:noProof/>
                <w:webHidden/>
              </w:rPr>
              <w:instrText xml:space="preserve"> PAGEREF _Toc206428481 \h </w:instrText>
            </w:r>
            <w:r w:rsidR="00A04518">
              <w:rPr>
                <w:noProof/>
                <w:webHidden/>
              </w:rPr>
            </w:r>
            <w:r w:rsidR="00A04518">
              <w:rPr>
                <w:noProof/>
                <w:webHidden/>
              </w:rPr>
              <w:fldChar w:fldCharType="separate"/>
            </w:r>
            <w:r w:rsidR="00A04518">
              <w:rPr>
                <w:noProof/>
                <w:webHidden/>
              </w:rPr>
              <w:t>2</w:t>
            </w:r>
            <w:r w:rsidR="00A04518">
              <w:rPr>
                <w:noProof/>
                <w:webHidden/>
              </w:rPr>
              <w:fldChar w:fldCharType="end"/>
            </w:r>
          </w:hyperlink>
        </w:p>
        <w:p w14:paraId="63129252" w14:textId="74B2D044" w:rsidR="00A04518" w:rsidRDefault="00A04518">
          <w:pPr>
            <w:pStyle w:val="TOC2"/>
            <w:tabs>
              <w:tab w:val="left" w:pos="960"/>
              <w:tab w:val="right" w:leader="dot" w:pos="9350"/>
            </w:tabs>
            <w:rPr>
              <w:b w:val="0"/>
              <w:bCs w:val="0"/>
              <w:noProof/>
              <w:kern w:val="2"/>
              <w:sz w:val="24"/>
              <w:szCs w:val="24"/>
              <w14:ligatures w14:val="standardContextual"/>
            </w:rPr>
          </w:pPr>
          <w:hyperlink w:anchor="_Toc206428482" w:history="1">
            <w:r w:rsidRPr="004447C5">
              <w:rPr>
                <w:rStyle w:val="Hyperlink"/>
                <w:noProof/>
                <w:lang w:val="en-US"/>
              </w:rPr>
              <w:t>1.1</w:t>
            </w:r>
            <w:r>
              <w:rPr>
                <w:b w:val="0"/>
                <w:bCs w:val="0"/>
                <w:noProof/>
                <w:kern w:val="2"/>
                <w:sz w:val="24"/>
                <w:szCs w:val="24"/>
                <w14:ligatures w14:val="standardContextual"/>
              </w:rPr>
              <w:tab/>
            </w:r>
            <w:r w:rsidRPr="004447C5">
              <w:rPr>
                <w:rStyle w:val="Hyperlink"/>
                <w:noProof/>
                <w:lang w:val="en-US"/>
              </w:rPr>
              <w:t>Identity</w:t>
            </w:r>
            <w:r>
              <w:rPr>
                <w:noProof/>
                <w:webHidden/>
              </w:rPr>
              <w:tab/>
            </w:r>
            <w:r>
              <w:rPr>
                <w:noProof/>
                <w:webHidden/>
              </w:rPr>
              <w:fldChar w:fldCharType="begin"/>
            </w:r>
            <w:r>
              <w:rPr>
                <w:noProof/>
                <w:webHidden/>
              </w:rPr>
              <w:instrText xml:space="preserve"> PAGEREF _Toc206428482 \h </w:instrText>
            </w:r>
            <w:r>
              <w:rPr>
                <w:noProof/>
                <w:webHidden/>
              </w:rPr>
            </w:r>
            <w:r>
              <w:rPr>
                <w:noProof/>
                <w:webHidden/>
              </w:rPr>
              <w:fldChar w:fldCharType="separate"/>
            </w:r>
            <w:r>
              <w:rPr>
                <w:noProof/>
                <w:webHidden/>
              </w:rPr>
              <w:t>2</w:t>
            </w:r>
            <w:r>
              <w:rPr>
                <w:noProof/>
                <w:webHidden/>
              </w:rPr>
              <w:fldChar w:fldCharType="end"/>
            </w:r>
          </w:hyperlink>
        </w:p>
        <w:p w14:paraId="5A8451BE" w14:textId="374F9A6D" w:rsidR="00A04518" w:rsidRDefault="00A04518">
          <w:pPr>
            <w:pStyle w:val="TOC2"/>
            <w:tabs>
              <w:tab w:val="left" w:pos="960"/>
              <w:tab w:val="right" w:leader="dot" w:pos="9350"/>
            </w:tabs>
            <w:rPr>
              <w:b w:val="0"/>
              <w:bCs w:val="0"/>
              <w:noProof/>
              <w:kern w:val="2"/>
              <w:sz w:val="24"/>
              <w:szCs w:val="24"/>
              <w14:ligatures w14:val="standardContextual"/>
            </w:rPr>
          </w:pPr>
          <w:hyperlink w:anchor="_Toc206428483" w:history="1">
            <w:r w:rsidRPr="004447C5">
              <w:rPr>
                <w:rStyle w:val="Hyperlink"/>
                <w:noProof/>
                <w:lang w:val="en-US"/>
              </w:rPr>
              <w:t>1.2</w:t>
            </w:r>
            <w:r>
              <w:rPr>
                <w:b w:val="0"/>
                <w:bCs w:val="0"/>
                <w:noProof/>
                <w:kern w:val="2"/>
                <w:sz w:val="24"/>
                <w:szCs w:val="24"/>
                <w14:ligatures w14:val="standardContextual"/>
              </w:rPr>
              <w:tab/>
            </w:r>
            <w:r w:rsidRPr="004447C5">
              <w:rPr>
                <w:rStyle w:val="Hyperlink"/>
                <w:noProof/>
                <w:lang w:val="en-US"/>
              </w:rPr>
              <w:t>History</w:t>
            </w:r>
            <w:r>
              <w:rPr>
                <w:noProof/>
                <w:webHidden/>
              </w:rPr>
              <w:tab/>
            </w:r>
            <w:r>
              <w:rPr>
                <w:noProof/>
                <w:webHidden/>
              </w:rPr>
              <w:fldChar w:fldCharType="begin"/>
            </w:r>
            <w:r>
              <w:rPr>
                <w:noProof/>
                <w:webHidden/>
              </w:rPr>
              <w:instrText xml:space="preserve"> PAGEREF _Toc206428483 \h </w:instrText>
            </w:r>
            <w:r>
              <w:rPr>
                <w:noProof/>
                <w:webHidden/>
              </w:rPr>
            </w:r>
            <w:r>
              <w:rPr>
                <w:noProof/>
                <w:webHidden/>
              </w:rPr>
              <w:fldChar w:fldCharType="separate"/>
            </w:r>
            <w:r>
              <w:rPr>
                <w:noProof/>
                <w:webHidden/>
              </w:rPr>
              <w:t>2</w:t>
            </w:r>
            <w:r>
              <w:rPr>
                <w:noProof/>
                <w:webHidden/>
              </w:rPr>
              <w:fldChar w:fldCharType="end"/>
            </w:r>
          </w:hyperlink>
        </w:p>
        <w:p w14:paraId="2140CCD4" w14:textId="60DE0320" w:rsidR="00A04518" w:rsidRDefault="00A04518">
          <w:pPr>
            <w:pStyle w:val="TOC2"/>
            <w:tabs>
              <w:tab w:val="left" w:pos="960"/>
              <w:tab w:val="right" w:leader="dot" w:pos="9350"/>
            </w:tabs>
            <w:rPr>
              <w:b w:val="0"/>
              <w:bCs w:val="0"/>
              <w:noProof/>
              <w:kern w:val="2"/>
              <w:sz w:val="24"/>
              <w:szCs w:val="24"/>
              <w14:ligatures w14:val="standardContextual"/>
            </w:rPr>
          </w:pPr>
          <w:hyperlink w:anchor="_Toc206428484" w:history="1">
            <w:r w:rsidRPr="004447C5">
              <w:rPr>
                <w:rStyle w:val="Hyperlink"/>
                <w:noProof/>
              </w:rPr>
              <w:t>1.3</w:t>
            </w:r>
            <w:r>
              <w:rPr>
                <w:b w:val="0"/>
                <w:bCs w:val="0"/>
                <w:noProof/>
                <w:kern w:val="2"/>
                <w:sz w:val="24"/>
                <w:szCs w:val="24"/>
                <w14:ligatures w14:val="standardContextual"/>
              </w:rPr>
              <w:tab/>
            </w:r>
            <w:r w:rsidRPr="004447C5">
              <w:rPr>
                <w:rStyle w:val="Hyperlink"/>
                <w:noProof/>
              </w:rPr>
              <w:t>Distribution List</w:t>
            </w:r>
            <w:r>
              <w:rPr>
                <w:noProof/>
                <w:webHidden/>
              </w:rPr>
              <w:tab/>
            </w:r>
            <w:r>
              <w:rPr>
                <w:noProof/>
                <w:webHidden/>
              </w:rPr>
              <w:fldChar w:fldCharType="begin"/>
            </w:r>
            <w:r>
              <w:rPr>
                <w:noProof/>
                <w:webHidden/>
              </w:rPr>
              <w:instrText xml:space="preserve"> PAGEREF _Toc206428484 \h </w:instrText>
            </w:r>
            <w:r>
              <w:rPr>
                <w:noProof/>
                <w:webHidden/>
              </w:rPr>
            </w:r>
            <w:r>
              <w:rPr>
                <w:noProof/>
                <w:webHidden/>
              </w:rPr>
              <w:fldChar w:fldCharType="separate"/>
            </w:r>
            <w:r>
              <w:rPr>
                <w:noProof/>
                <w:webHidden/>
              </w:rPr>
              <w:t>2</w:t>
            </w:r>
            <w:r>
              <w:rPr>
                <w:noProof/>
                <w:webHidden/>
              </w:rPr>
              <w:fldChar w:fldCharType="end"/>
            </w:r>
          </w:hyperlink>
        </w:p>
        <w:p w14:paraId="4DFE9C95" w14:textId="46F0E056" w:rsidR="00A04518" w:rsidRDefault="00A04518">
          <w:pPr>
            <w:pStyle w:val="TOC2"/>
            <w:tabs>
              <w:tab w:val="left" w:pos="960"/>
              <w:tab w:val="right" w:leader="dot" w:pos="9350"/>
            </w:tabs>
            <w:rPr>
              <w:b w:val="0"/>
              <w:bCs w:val="0"/>
              <w:noProof/>
              <w:kern w:val="2"/>
              <w:sz w:val="24"/>
              <w:szCs w:val="24"/>
              <w14:ligatures w14:val="standardContextual"/>
            </w:rPr>
          </w:pPr>
          <w:hyperlink w:anchor="_Toc206428485" w:history="1">
            <w:r w:rsidRPr="004447C5">
              <w:rPr>
                <w:rStyle w:val="Hyperlink"/>
                <w:noProof/>
              </w:rPr>
              <w:t>1.4</w:t>
            </w:r>
            <w:r>
              <w:rPr>
                <w:b w:val="0"/>
                <w:bCs w:val="0"/>
                <w:noProof/>
                <w:kern w:val="2"/>
                <w:sz w:val="24"/>
                <w:szCs w:val="24"/>
                <w14:ligatures w14:val="standardContextual"/>
              </w:rPr>
              <w:tab/>
            </w:r>
            <w:r w:rsidRPr="004447C5">
              <w:rPr>
                <w:rStyle w:val="Hyperlink"/>
                <w:noProof/>
              </w:rPr>
              <w:t>Principal Contact</w:t>
            </w:r>
            <w:r>
              <w:rPr>
                <w:noProof/>
                <w:webHidden/>
              </w:rPr>
              <w:tab/>
            </w:r>
            <w:r>
              <w:rPr>
                <w:noProof/>
                <w:webHidden/>
              </w:rPr>
              <w:fldChar w:fldCharType="begin"/>
            </w:r>
            <w:r>
              <w:rPr>
                <w:noProof/>
                <w:webHidden/>
              </w:rPr>
              <w:instrText xml:space="preserve"> PAGEREF _Toc206428485 \h </w:instrText>
            </w:r>
            <w:r>
              <w:rPr>
                <w:noProof/>
                <w:webHidden/>
              </w:rPr>
            </w:r>
            <w:r>
              <w:rPr>
                <w:noProof/>
                <w:webHidden/>
              </w:rPr>
              <w:fldChar w:fldCharType="separate"/>
            </w:r>
            <w:r>
              <w:rPr>
                <w:noProof/>
                <w:webHidden/>
              </w:rPr>
              <w:t>2</w:t>
            </w:r>
            <w:r>
              <w:rPr>
                <w:noProof/>
                <w:webHidden/>
              </w:rPr>
              <w:fldChar w:fldCharType="end"/>
            </w:r>
          </w:hyperlink>
        </w:p>
        <w:p w14:paraId="3BC9E97B" w14:textId="6DE36134" w:rsidR="00A04518" w:rsidRDefault="00A04518">
          <w:pPr>
            <w:pStyle w:val="TOC2"/>
            <w:tabs>
              <w:tab w:val="left" w:pos="960"/>
              <w:tab w:val="right" w:leader="dot" w:pos="9350"/>
            </w:tabs>
            <w:rPr>
              <w:b w:val="0"/>
              <w:bCs w:val="0"/>
              <w:noProof/>
              <w:kern w:val="2"/>
              <w:sz w:val="24"/>
              <w:szCs w:val="24"/>
              <w14:ligatures w14:val="standardContextual"/>
            </w:rPr>
          </w:pPr>
          <w:hyperlink w:anchor="_Toc206428486" w:history="1">
            <w:r w:rsidRPr="004447C5">
              <w:rPr>
                <w:rStyle w:val="Hyperlink"/>
                <w:noProof/>
              </w:rPr>
              <w:t>1.5</w:t>
            </w:r>
            <w:r>
              <w:rPr>
                <w:b w:val="0"/>
                <w:bCs w:val="0"/>
                <w:noProof/>
                <w:kern w:val="2"/>
                <w:sz w:val="24"/>
                <w:szCs w:val="24"/>
                <w14:ligatures w14:val="standardContextual"/>
              </w:rPr>
              <w:tab/>
            </w:r>
            <w:r w:rsidRPr="004447C5">
              <w:rPr>
                <w:rStyle w:val="Hyperlink"/>
                <w:noProof/>
              </w:rPr>
              <w:t>Document Purpose</w:t>
            </w:r>
            <w:r>
              <w:rPr>
                <w:noProof/>
                <w:webHidden/>
              </w:rPr>
              <w:tab/>
            </w:r>
            <w:r>
              <w:rPr>
                <w:noProof/>
                <w:webHidden/>
              </w:rPr>
              <w:fldChar w:fldCharType="begin"/>
            </w:r>
            <w:r>
              <w:rPr>
                <w:noProof/>
                <w:webHidden/>
              </w:rPr>
              <w:instrText xml:space="preserve"> PAGEREF _Toc206428486 \h </w:instrText>
            </w:r>
            <w:r>
              <w:rPr>
                <w:noProof/>
                <w:webHidden/>
              </w:rPr>
            </w:r>
            <w:r>
              <w:rPr>
                <w:noProof/>
                <w:webHidden/>
              </w:rPr>
              <w:fldChar w:fldCharType="separate"/>
            </w:r>
            <w:r>
              <w:rPr>
                <w:noProof/>
                <w:webHidden/>
              </w:rPr>
              <w:t>2</w:t>
            </w:r>
            <w:r>
              <w:rPr>
                <w:noProof/>
                <w:webHidden/>
              </w:rPr>
              <w:fldChar w:fldCharType="end"/>
            </w:r>
          </w:hyperlink>
        </w:p>
        <w:p w14:paraId="4C0ED5FF" w14:textId="0B660398" w:rsidR="00A04518" w:rsidRDefault="00A04518">
          <w:pPr>
            <w:pStyle w:val="TOC1"/>
            <w:tabs>
              <w:tab w:val="left" w:pos="720"/>
              <w:tab w:val="right" w:leader="dot" w:pos="9350"/>
            </w:tabs>
            <w:rPr>
              <w:b w:val="0"/>
              <w:bCs w:val="0"/>
              <w:i w:val="0"/>
              <w:iCs w:val="0"/>
              <w:noProof/>
              <w:kern w:val="2"/>
              <w:sz w:val="24"/>
              <w:szCs w:val="24"/>
              <w14:ligatures w14:val="standardContextual"/>
            </w:rPr>
          </w:pPr>
          <w:hyperlink w:anchor="_Toc206428487" w:history="1">
            <w:r w:rsidRPr="004447C5">
              <w:rPr>
                <w:rStyle w:val="Hyperlink"/>
                <w:noProof/>
              </w:rPr>
              <w:t>2.0</w:t>
            </w:r>
            <w:r>
              <w:rPr>
                <w:b w:val="0"/>
                <w:bCs w:val="0"/>
                <w:i w:val="0"/>
                <w:iCs w:val="0"/>
                <w:noProof/>
                <w:kern w:val="2"/>
                <w:sz w:val="24"/>
                <w:szCs w:val="24"/>
                <w14:ligatures w14:val="standardContextual"/>
              </w:rPr>
              <w:tab/>
            </w:r>
            <w:r w:rsidRPr="004447C5">
              <w:rPr>
                <w:rStyle w:val="Hyperlink"/>
                <w:noProof/>
              </w:rPr>
              <w:t>Overview</w:t>
            </w:r>
            <w:r>
              <w:rPr>
                <w:noProof/>
                <w:webHidden/>
              </w:rPr>
              <w:tab/>
            </w:r>
            <w:r>
              <w:rPr>
                <w:noProof/>
                <w:webHidden/>
              </w:rPr>
              <w:fldChar w:fldCharType="begin"/>
            </w:r>
            <w:r>
              <w:rPr>
                <w:noProof/>
                <w:webHidden/>
              </w:rPr>
              <w:instrText xml:space="preserve"> PAGEREF _Toc206428487 \h </w:instrText>
            </w:r>
            <w:r>
              <w:rPr>
                <w:noProof/>
                <w:webHidden/>
              </w:rPr>
            </w:r>
            <w:r>
              <w:rPr>
                <w:noProof/>
                <w:webHidden/>
              </w:rPr>
              <w:fldChar w:fldCharType="separate"/>
            </w:r>
            <w:r>
              <w:rPr>
                <w:noProof/>
                <w:webHidden/>
              </w:rPr>
              <w:t>3</w:t>
            </w:r>
            <w:r>
              <w:rPr>
                <w:noProof/>
                <w:webHidden/>
              </w:rPr>
              <w:fldChar w:fldCharType="end"/>
            </w:r>
          </w:hyperlink>
        </w:p>
        <w:p w14:paraId="703467F5" w14:textId="3D0B791A" w:rsidR="00A04518" w:rsidRDefault="00A04518">
          <w:pPr>
            <w:pStyle w:val="TOC2"/>
            <w:tabs>
              <w:tab w:val="left" w:pos="960"/>
              <w:tab w:val="right" w:leader="dot" w:pos="9350"/>
            </w:tabs>
            <w:rPr>
              <w:b w:val="0"/>
              <w:bCs w:val="0"/>
              <w:noProof/>
              <w:kern w:val="2"/>
              <w:sz w:val="24"/>
              <w:szCs w:val="24"/>
              <w14:ligatures w14:val="standardContextual"/>
            </w:rPr>
          </w:pPr>
          <w:hyperlink w:anchor="_Toc206428488" w:history="1">
            <w:r w:rsidRPr="004447C5">
              <w:rPr>
                <w:rStyle w:val="Hyperlink"/>
                <w:noProof/>
              </w:rPr>
              <w:t>2.1</w:t>
            </w:r>
            <w:r>
              <w:rPr>
                <w:b w:val="0"/>
                <w:bCs w:val="0"/>
                <w:noProof/>
                <w:kern w:val="2"/>
                <w:sz w:val="24"/>
                <w:szCs w:val="24"/>
                <w14:ligatures w14:val="standardContextual"/>
              </w:rPr>
              <w:tab/>
            </w:r>
            <w:r w:rsidRPr="004447C5">
              <w:rPr>
                <w:rStyle w:val="Hyperlink"/>
                <w:noProof/>
              </w:rPr>
              <w:t>Introduction</w:t>
            </w:r>
            <w:r>
              <w:rPr>
                <w:noProof/>
                <w:webHidden/>
              </w:rPr>
              <w:tab/>
            </w:r>
            <w:r>
              <w:rPr>
                <w:noProof/>
                <w:webHidden/>
              </w:rPr>
              <w:fldChar w:fldCharType="begin"/>
            </w:r>
            <w:r>
              <w:rPr>
                <w:noProof/>
                <w:webHidden/>
              </w:rPr>
              <w:instrText xml:space="preserve"> PAGEREF _Toc206428488 \h </w:instrText>
            </w:r>
            <w:r>
              <w:rPr>
                <w:noProof/>
                <w:webHidden/>
              </w:rPr>
            </w:r>
            <w:r>
              <w:rPr>
                <w:noProof/>
                <w:webHidden/>
              </w:rPr>
              <w:fldChar w:fldCharType="separate"/>
            </w:r>
            <w:r>
              <w:rPr>
                <w:noProof/>
                <w:webHidden/>
              </w:rPr>
              <w:t>3</w:t>
            </w:r>
            <w:r>
              <w:rPr>
                <w:noProof/>
                <w:webHidden/>
              </w:rPr>
              <w:fldChar w:fldCharType="end"/>
            </w:r>
          </w:hyperlink>
        </w:p>
        <w:p w14:paraId="2585176B" w14:textId="18F550AB" w:rsidR="00A04518" w:rsidRDefault="00A04518">
          <w:pPr>
            <w:pStyle w:val="TOC2"/>
            <w:tabs>
              <w:tab w:val="left" w:pos="960"/>
              <w:tab w:val="right" w:leader="dot" w:pos="9350"/>
            </w:tabs>
            <w:rPr>
              <w:b w:val="0"/>
              <w:bCs w:val="0"/>
              <w:noProof/>
              <w:kern w:val="2"/>
              <w:sz w:val="24"/>
              <w:szCs w:val="24"/>
              <w14:ligatures w14:val="standardContextual"/>
            </w:rPr>
          </w:pPr>
          <w:hyperlink w:anchor="_Toc206428489" w:history="1">
            <w:r w:rsidRPr="004447C5">
              <w:rPr>
                <w:rStyle w:val="Hyperlink"/>
                <w:noProof/>
              </w:rPr>
              <w:t>2.2</w:t>
            </w:r>
            <w:r>
              <w:rPr>
                <w:b w:val="0"/>
                <w:bCs w:val="0"/>
                <w:noProof/>
                <w:kern w:val="2"/>
                <w:sz w:val="24"/>
                <w:szCs w:val="24"/>
                <w14:ligatures w14:val="standardContextual"/>
              </w:rPr>
              <w:tab/>
            </w:r>
            <w:r w:rsidRPr="004447C5">
              <w:rPr>
                <w:rStyle w:val="Hyperlink"/>
                <w:noProof/>
              </w:rPr>
              <w:t>Vulnerability Mapping and Threat Modelling</w:t>
            </w:r>
            <w:r>
              <w:rPr>
                <w:noProof/>
                <w:webHidden/>
              </w:rPr>
              <w:tab/>
            </w:r>
            <w:r>
              <w:rPr>
                <w:noProof/>
                <w:webHidden/>
              </w:rPr>
              <w:fldChar w:fldCharType="begin"/>
            </w:r>
            <w:r>
              <w:rPr>
                <w:noProof/>
                <w:webHidden/>
              </w:rPr>
              <w:instrText xml:space="preserve"> PAGEREF _Toc206428489 \h </w:instrText>
            </w:r>
            <w:r>
              <w:rPr>
                <w:noProof/>
                <w:webHidden/>
              </w:rPr>
            </w:r>
            <w:r>
              <w:rPr>
                <w:noProof/>
                <w:webHidden/>
              </w:rPr>
              <w:fldChar w:fldCharType="separate"/>
            </w:r>
            <w:r>
              <w:rPr>
                <w:noProof/>
                <w:webHidden/>
              </w:rPr>
              <w:t>3</w:t>
            </w:r>
            <w:r>
              <w:rPr>
                <w:noProof/>
                <w:webHidden/>
              </w:rPr>
              <w:fldChar w:fldCharType="end"/>
            </w:r>
          </w:hyperlink>
        </w:p>
        <w:p w14:paraId="7DE02F9F" w14:textId="1107487A" w:rsidR="00A04518" w:rsidRDefault="00A04518">
          <w:pPr>
            <w:pStyle w:val="TOC2"/>
            <w:tabs>
              <w:tab w:val="left" w:pos="960"/>
              <w:tab w:val="right" w:leader="dot" w:pos="9350"/>
            </w:tabs>
            <w:rPr>
              <w:b w:val="0"/>
              <w:bCs w:val="0"/>
              <w:noProof/>
              <w:kern w:val="2"/>
              <w:sz w:val="24"/>
              <w:szCs w:val="24"/>
              <w14:ligatures w14:val="standardContextual"/>
            </w:rPr>
          </w:pPr>
          <w:hyperlink w:anchor="_Toc206428490" w:history="1">
            <w:r w:rsidRPr="004447C5">
              <w:rPr>
                <w:rStyle w:val="Hyperlink"/>
                <w:noProof/>
              </w:rPr>
              <w:t>2.3</w:t>
            </w:r>
            <w:r>
              <w:rPr>
                <w:b w:val="0"/>
                <w:bCs w:val="0"/>
                <w:noProof/>
                <w:kern w:val="2"/>
                <w:sz w:val="24"/>
                <w:szCs w:val="24"/>
                <w14:ligatures w14:val="standardContextual"/>
              </w:rPr>
              <w:tab/>
            </w:r>
            <w:r w:rsidRPr="004447C5">
              <w:rPr>
                <w:rStyle w:val="Hyperlink"/>
                <w:noProof/>
              </w:rPr>
              <w:t>Compliance and Risk Frameworks</w:t>
            </w:r>
            <w:r>
              <w:rPr>
                <w:noProof/>
                <w:webHidden/>
              </w:rPr>
              <w:tab/>
            </w:r>
            <w:r>
              <w:rPr>
                <w:noProof/>
                <w:webHidden/>
              </w:rPr>
              <w:fldChar w:fldCharType="begin"/>
            </w:r>
            <w:r>
              <w:rPr>
                <w:noProof/>
                <w:webHidden/>
              </w:rPr>
              <w:instrText xml:space="preserve"> PAGEREF _Toc206428490 \h </w:instrText>
            </w:r>
            <w:r>
              <w:rPr>
                <w:noProof/>
                <w:webHidden/>
              </w:rPr>
            </w:r>
            <w:r>
              <w:rPr>
                <w:noProof/>
                <w:webHidden/>
              </w:rPr>
              <w:fldChar w:fldCharType="separate"/>
            </w:r>
            <w:r>
              <w:rPr>
                <w:noProof/>
                <w:webHidden/>
              </w:rPr>
              <w:t>3</w:t>
            </w:r>
            <w:r>
              <w:rPr>
                <w:noProof/>
                <w:webHidden/>
              </w:rPr>
              <w:fldChar w:fldCharType="end"/>
            </w:r>
          </w:hyperlink>
        </w:p>
        <w:p w14:paraId="1C8FD91B" w14:textId="05549D5F" w:rsidR="00A04518" w:rsidRDefault="00A04518">
          <w:pPr>
            <w:pStyle w:val="TOC2"/>
            <w:tabs>
              <w:tab w:val="left" w:pos="960"/>
              <w:tab w:val="right" w:leader="dot" w:pos="9350"/>
            </w:tabs>
            <w:rPr>
              <w:b w:val="0"/>
              <w:bCs w:val="0"/>
              <w:noProof/>
              <w:kern w:val="2"/>
              <w:sz w:val="24"/>
              <w:szCs w:val="24"/>
              <w14:ligatures w14:val="standardContextual"/>
            </w:rPr>
          </w:pPr>
          <w:hyperlink w:anchor="_Toc206428491" w:history="1">
            <w:r w:rsidRPr="004447C5">
              <w:rPr>
                <w:rStyle w:val="Hyperlink"/>
                <w:noProof/>
              </w:rPr>
              <w:t>2.4</w:t>
            </w:r>
            <w:r>
              <w:rPr>
                <w:b w:val="0"/>
                <w:bCs w:val="0"/>
                <w:noProof/>
                <w:kern w:val="2"/>
                <w:sz w:val="24"/>
                <w:szCs w:val="24"/>
                <w14:ligatures w14:val="standardContextual"/>
              </w:rPr>
              <w:tab/>
            </w:r>
            <w:r w:rsidRPr="004447C5">
              <w:rPr>
                <w:rStyle w:val="Hyperlink"/>
                <w:noProof/>
              </w:rPr>
              <w:t>Risk Rating Methodology</w:t>
            </w:r>
            <w:r>
              <w:rPr>
                <w:noProof/>
                <w:webHidden/>
              </w:rPr>
              <w:tab/>
            </w:r>
            <w:r>
              <w:rPr>
                <w:noProof/>
                <w:webHidden/>
              </w:rPr>
              <w:fldChar w:fldCharType="begin"/>
            </w:r>
            <w:r>
              <w:rPr>
                <w:noProof/>
                <w:webHidden/>
              </w:rPr>
              <w:instrText xml:space="preserve"> PAGEREF _Toc206428491 \h </w:instrText>
            </w:r>
            <w:r>
              <w:rPr>
                <w:noProof/>
                <w:webHidden/>
              </w:rPr>
            </w:r>
            <w:r>
              <w:rPr>
                <w:noProof/>
                <w:webHidden/>
              </w:rPr>
              <w:fldChar w:fldCharType="separate"/>
            </w:r>
            <w:r>
              <w:rPr>
                <w:noProof/>
                <w:webHidden/>
              </w:rPr>
              <w:t>4</w:t>
            </w:r>
            <w:r>
              <w:rPr>
                <w:noProof/>
                <w:webHidden/>
              </w:rPr>
              <w:fldChar w:fldCharType="end"/>
            </w:r>
          </w:hyperlink>
        </w:p>
        <w:p w14:paraId="55889B54" w14:textId="3E970A88" w:rsidR="00A04518" w:rsidRDefault="00A04518">
          <w:pPr>
            <w:pStyle w:val="TOC2"/>
            <w:tabs>
              <w:tab w:val="left" w:pos="960"/>
              <w:tab w:val="right" w:leader="dot" w:pos="9350"/>
            </w:tabs>
            <w:rPr>
              <w:b w:val="0"/>
              <w:bCs w:val="0"/>
              <w:noProof/>
              <w:kern w:val="2"/>
              <w:sz w:val="24"/>
              <w:szCs w:val="24"/>
              <w14:ligatures w14:val="standardContextual"/>
            </w:rPr>
          </w:pPr>
          <w:hyperlink w:anchor="_Toc206428492" w:history="1">
            <w:r w:rsidRPr="004447C5">
              <w:rPr>
                <w:rStyle w:val="Hyperlink"/>
                <w:noProof/>
              </w:rPr>
              <w:t>2.5</w:t>
            </w:r>
            <w:r>
              <w:rPr>
                <w:b w:val="0"/>
                <w:bCs w:val="0"/>
                <w:noProof/>
                <w:kern w:val="2"/>
                <w:sz w:val="24"/>
                <w:szCs w:val="24"/>
                <w14:ligatures w14:val="standardContextual"/>
              </w:rPr>
              <w:tab/>
            </w:r>
            <w:r w:rsidRPr="004447C5">
              <w:rPr>
                <w:rStyle w:val="Hyperlink"/>
                <w:noProof/>
              </w:rPr>
              <w:t>Tools Selection and Business Impact</w:t>
            </w:r>
            <w:r>
              <w:rPr>
                <w:noProof/>
                <w:webHidden/>
              </w:rPr>
              <w:tab/>
            </w:r>
            <w:r>
              <w:rPr>
                <w:noProof/>
                <w:webHidden/>
              </w:rPr>
              <w:fldChar w:fldCharType="begin"/>
            </w:r>
            <w:r>
              <w:rPr>
                <w:noProof/>
                <w:webHidden/>
              </w:rPr>
              <w:instrText xml:space="preserve"> PAGEREF _Toc206428492 \h </w:instrText>
            </w:r>
            <w:r>
              <w:rPr>
                <w:noProof/>
                <w:webHidden/>
              </w:rPr>
            </w:r>
            <w:r>
              <w:rPr>
                <w:noProof/>
                <w:webHidden/>
              </w:rPr>
              <w:fldChar w:fldCharType="separate"/>
            </w:r>
            <w:r>
              <w:rPr>
                <w:noProof/>
                <w:webHidden/>
              </w:rPr>
              <w:t>6</w:t>
            </w:r>
            <w:r>
              <w:rPr>
                <w:noProof/>
                <w:webHidden/>
              </w:rPr>
              <w:fldChar w:fldCharType="end"/>
            </w:r>
          </w:hyperlink>
        </w:p>
        <w:p w14:paraId="74BBBA08" w14:textId="7ED5AEBB" w:rsidR="00A04518" w:rsidRDefault="00A04518">
          <w:pPr>
            <w:pStyle w:val="TOC1"/>
            <w:tabs>
              <w:tab w:val="left" w:pos="720"/>
              <w:tab w:val="right" w:leader="dot" w:pos="9350"/>
            </w:tabs>
            <w:rPr>
              <w:b w:val="0"/>
              <w:bCs w:val="0"/>
              <w:i w:val="0"/>
              <w:iCs w:val="0"/>
              <w:noProof/>
              <w:kern w:val="2"/>
              <w:sz w:val="24"/>
              <w:szCs w:val="24"/>
              <w14:ligatures w14:val="standardContextual"/>
            </w:rPr>
          </w:pPr>
          <w:hyperlink w:anchor="_Toc206428493" w:history="1">
            <w:r w:rsidRPr="004447C5">
              <w:rPr>
                <w:rStyle w:val="Hyperlink"/>
                <w:noProof/>
              </w:rPr>
              <w:t>3.0</w:t>
            </w:r>
            <w:r>
              <w:rPr>
                <w:b w:val="0"/>
                <w:bCs w:val="0"/>
                <w:i w:val="0"/>
                <w:iCs w:val="0"/>
                <w:noProof/>
                <w:kern w:val="2"/>
                <w:sz w:val="24"/>
                <w:szCs w:val="24"/>
                <w14:ligatures w14:val="standardContextual"/>
              </w:rPr>
              <w:tab/>
            </w:r>
            <w:r w:rsidRPr="004447C5">
              <w:rPr>
                <w:rStyle w:val="Hyperlink"/>
                <w:noProof/>
              </w:rPr>
              <w:t>Deliverabels</w:t>
            </w:r>
            <w:r>
              <w:rPr>
                <w:noProof/>
                <w:webHidden/>
              </w:rPr>
              <w:tab/>
            </w:r>
            <w:r>
              <w:rPr>
                <w:noProof/>
                <w:webHidden/>
              </w:rPr>
              <w:fldChar w:fldCharType="begin"/>
            </w:r>
            <w:r>
              <w:rPr>
                <w:noProof/>
                <w:webHidden/>
              </w:rPr>
              <w:instrText xml:space="preserve"> PAGEREF _Toc206428493 \h </w:instrText>
            </w:r>
            <w:r>
              <w:rPr>
                <w:noProof/>
                <w:webHidden/>
              </w:rPr>
            </w:r>
            <w:r>
              <w:rPr>
                <w:noProof/>
                <w:webHidden/>
              </w:rPr>
              <w:fldChar w:fldCharType="separate"/>
            </w:r>
            <w:r>
              <w:rPr>
                <w:noProof/>
                <w:webHidden/>
              </w:rPr>
              <w:t>7</w:t>
            </w:r>
            <w:r>
              <w:rPr>
                <w:noProof/>
                <w:webHidden/>
              </w:rPr>
              <w:fldChar w:fldCharType="end"/>
            </w:r>
          </w:hyperlink>
        </w:p>
        <w:p w14:paraId="60DCC0E9" w14:textId="3A498EC1" w:rsidR="00A04518" w:rsidRDefault="00A04518">
          <w:pPr>
            <w:pStyle w:val="TOC2"/>
            <w:tabs>
              <w:tab w:val="left" w:pos="960"/>
              <w:tab w:val="right" w:leader="dot" w:pos="9350"/>
            </w:tabs>
            <w:rPr>
              <w:b w:val="0"/>
              <w:bCs w:val="0"/>
              <w:noProof/>
              <w:kern w:val="2"/>
              <w:sz w:val="24"/>
              <w:szCs w:val="24"/>
              <w14:ligatures w14:val="standardContextual"/>
            </w:rPr>
          </w:pPr>
          <w:hyperlink w:anchor="_Toc206428494" w:history="1">
            <w:r w:rsidRPr="004447C5">
              <w:rPr>
                <w:rStyle w:val="Hyperlink"/>
                <w:noProof/>
              </w:rPr>
              <w:t>3.1</w:t>
            </w:r>
            <w:r>
              <w:rPr>
                <w:b w:val="0"/>
                <w:bCs w:val="0"/>
                <w:noProof/>
                <w:kern w:val="2"/>
                <w:sz w:val="24"/>
                <w:szCs w:val="24"/>
                <w14:ligatures w14:val="standardContextual"/>
              </w:rPr>
              <w:tab/>
            </w:r>
            <w:r w:rsidRPr="004447C5">
              <w:rPr>
                <w:rStyle w:val="Hyperlink"/>
                <w:noProof/>
              </w:rPr>
              <w:t>Scope</w:t>
            </w:r>
            <w:r>
              <w:rPr>
                <w:noProof/>
                <w:webHidden/>
              </w:rPr>
              <w:tab/>
            </w:r>
            <w:r>
              <w:rPr>
                <w:noProof/>
                <w:webHidden/>
              </w:rPr>
              <w:fldChar w:fldCharType="begin"/>
            </w:r>
            <w:r>
              <w:rPr>
                <w:noProof/>
                <w:webHidden/>
              </w:rPr>
              <w:instrText xml:space="preserve"> PAGEREF _Toc206428494 \h </w:instrText>
            </w:r>
            <w:r>
              <w:rPr>
                <w:noProof/>
                <w:webHidden/>
              </w:rPr>
            </w:r>
            <w:r>
              <w:rPr>
                <w:noProof/>
                <w:webHidden/>
              </w:rPr>
              <w:fldChar w:fldCharType="separate"/>
            </w:r>
            <w:r>
              <w:rPr>
                <w:noProof/>
                <w:webHidden/>
              </w:rPr>
              <w:t>7</w:t>
            </w:r>
            <w:r>
              <w:rPr>
                <w:noProof/>
                <w:webHidden/>
              </w:rPr>
              <w:fldChar w:fldCharType="end"/>
            </w:r>
          </w:hyperlink>
        </w:p>
        <w:p w14:paraId="0FE19C2A" w14:textId="2EF35FAB" w:rsidR="00A04518" w:rsidRDefault="00A04518">
          <w:pPr>
            <w:pStyle w:val="TOC3"/>
            <w:tabs>
              <w:tab w:val="left" w:pos="1200"/>
              <w:tab w:val="right" w:leader="dot" w:pos="9350"/>
            </w:tabs>
            <w:rPr>
              <w:noProof/>
              <w:kern w:val="2"/>
              <w:sz w:val="24"/>
              <w:szCs w:val="24"/>
              <w14:ligatures w14:val="standardContextual"/>
            </w:rPr>
          </w:pPr>
          <w:hyperlink w:anchor="_Toc206428495" w:history="1">
            <w:r w:rsidRPr="004447C5">
              <w:rPr>
                <w:rStyle w:val="Hyperlink"/>
                <w:noProof/>
              </w:rPr>
              <w:t>3.1.1</w:t>
            </w:r>
            <w:r>
              <w:rPr>
                <w:noProof/>
                <w:kern w:val="2"/>
                <w:sz w:val="24"/>
                <w:szCs w:val="24"/>
                <w14:ligatures w14:val="standardContextual"/>
              </w:rPr>
              <w:tab/>
            </w:r>
            <w:r w:rsidRPr="004447C5">
              <w:rPr>
                <w:rStyle w:val="Hyperlink"/>
                <w:noProof/>
              </w:rPr>
              <w:t>In-Scope</w:t>
            </w:r>
            <w:r>
              <w:rPr>
                <w:noProof/>
                <w:webHidden/>
              </w:rPr>
              <w:tab/>
            </w:r>
            <w:r>
              <w:rPr>
                <w:noProof/>
                <w:webHidden/>
              </w:rPr>
              <w:fldChar w:fldCharType="begin"/>
            </w:r>
            <w:r>
              <w:rPr>
                <w:noProof/>
                <w:webHidden/>
              </w:rPr>
              <w:instrText xml:space="preserve"> PAGEREF _Toc206428495 \h </w:instrText>
            </w:r>
            <w:r>
              <w:rPr>
                <w:noProof/>
                <w:webHidden/>
              </w:rPr>
            </w:r>
            <w:r>
              <w:rPr>
                <w:noProof/>
                <w:webHidden/>
              </w:rPr>
              <w:fldChar w:fldCharType="separate"/>
            </w:r>
            <w:r>
              <w:rPr>
                <w:noProof/>
                <w:webHidden/>
              </w:rPr>
              <w:t>7</w:t>
            </w:r>
            <w:r>
              <w:rPr>
                <w:noProof/>
                <w:webHidden/>
              </w:rPr>
              <w:fldChar w:fldCharType="end"/>
            </w:r>
          </w:hyperlink>
        </w:p>
        <w:p w14:paraId="5D30B1DA" w14:textId="18D8E0DD" w:rsidR="00A04518" w:rsidRDefault="00A04518">
          <w:pPr>
            <w:pStyle w:val="TOC3"/>
            <w:tabs>
              <w:tab w:val="left" w:pos="1200"/>
              <w:tab w:val="right" w:leader="dot" w:pos="9350"/>
            </w:tabs>
            <w:rPr>
              <w:noProof/>
              <w:kern w:val="2"/>
              <w:sz w:val="24"/>
              <w:szCs w:val="24"/>
              <w14:ligatures w14:val="standardContextual"/>
            </w:rPr>
          </w:pPr>
          <w:hyperlink w:anchor="_Toc206428496" w:history="1">
            <w:r w:rsidRPr="004447C5">
              <w:rPr>
                <w:rStyle w:val="Hyperlink"/>
                <w:noProof/>
              </w:rPr>
              <w:t>3.1.2</w:t>
            </w:r>
            <w:r>
              <w:rPr>
                <w:noProof/>
                <w:kern w:val="2"/>
                <w:sz w:val="24"/>
                <w:szCs w:val="24"/>
                <w14:ligatures w14:val="standardContextual"/>
              </w:rPr>
              <w:tab/>
            </w:r>
            <w:r w:rsidRPr="004447C5">
              <w:rPr>
                <w:rStyle w:val="Hyperlink"/>
                <w:noProof/>
              </w:rPr>
              <w:t>Out-of-Scope</w:t>
            </w:r>
            <w:r>
              <w:rPr>
                <w:noProof/>
                <w:webHidden/>
              </w:rPr>
              <w:tab/>
            </w:r>
            <w:r>
              <w:rPr>
                <w:noProof/>
                <w:webHidden/>
              </w:rPr>
              <w:fldChar w:fldCharType="begin"/>
            </w:r>
            <w:r>
              <w:rPr>
                <w:noProof/>
                <w:webHidden/>
              </w:rPr>
              <w:instrText xml:space="preserve"> PAGEREF _Toc206428496 \h </w:instrText>
            </w:r>
            <w:r>
              <w:rPr>
                <w:noProof/>
                <w:webHidden/>
              </w:rPr>
            </w:r>
            <w:r>
              <w:rPr>
                <w:noProof/>
                <w:webHidden/>
              </w:rPr>
              <w:fldChar w:fldCharType="separate"/>
            </w:r>
            <w:r>
              <w:rPr>
                <w:noProof/>
                <w:webHidden/>
              </w:rPr>
              <w:t>7</w:t>
            </w:r>
            <w:r>
              <w:rPr>
                <w:noProof/>
                <w:webHidden/>
              </w:rPr>
              <w:fldChar w:fldCharType="end"/>
            </w:r>
          </w:hyperlink>
        </w:p>
        <w:p w14:paraId="3023D3AF" w14:textId="06774349" w:rsidR="00A04518" w:rsidRDefault="00A04518">
          <w:pPr>
            <w:pStyle w:val="TOC2"/>
            <w:tabs>
              <w:tab w:val="left" w:pos="960"/>
              <w:tab w:val="right" w:leader="dot" w:pos="9350"/>
            </w:tabs>
            <w:rPr>
              <w:b w:val="0"/>
              <w:bCs w:val="0"/>
              <w:noProof/>
              <w:kern w:val="2"/>
              <w:sz w:val="24"/>
              <w:szCs w:val="24"/>
              <w14:ligatures w14:val="standardContextual"/>
            </w:rPr>
          </w:pPr>
          <w:hyperlink w:anchor="_Toc206428497" w:history="1">
            <w:r w:rsidRPr="004447C5">
              <w:rPr>
                <w:rStyle w:val="Hyperlink"/>
                <w:noProof/>
              </w:rPr>
              <w:t>3.2</w:t>
            </w:r>
            <w:r>
              <w:rPr>
                <w:b w:val="0"/>
                <w:bCs w:val="0"/>
                <w:noProof/>
                <w:kern w:val="2"/>
                <w:sz w:val="24"/>
                <w:szCs w:val="24"/>
                <w14:ligatures w14:val="standardContextual"/>
              </w:rPr>
              <w:tab/>
            </w:r>
            <w:r w:rsidRPr="004447C5">
              <w:rPr>
                <w:rStyle w:val="Hyperlink"/>
                <w:noProof/>
              </w:rPr>
              <w:t>Tests To Be Performed</w:t>
            </w:r>
            <w:r>
              <w:rPr>
                <w:noProof/>
                <w:webHidden/>
              </w:rPr>
              <w:tab/>
            </w:r>
            <w:r>
              <w:rPr>
                <w:noProof/>
                <w:webHidden/>
              </w:rPr>
              <w:fldChar w:fldCharType="begin"/>
            </w:r>
            <w:r>
              <w:rPr>
                <w:noProof/>
                <w:webHidden/>
              </w:rPr>
              <w:instrText xml:space="preserve"> PAGEREF _Toc206428497 \h </w:instrText>
            </w:r>
            <w:r>
              <w:rPr>
                <w:noProof/>
                <w:webHidden/>
              </w:rPr>
            </w:r>
            <w:r>
              <w:rPr>
                <w:noProof/>
                <w:webHidden/>
              </w:rPr>
              <w:fldChar w:fldCharType="separate"/>
            </w:r>
            <w:r>
              <w:rPr>
                <w:noProof/>
                <w:webHidden/>
              </w:rPr>
              <w:t>7</w:t>
            </w:r>
            <w:r>
              <w:rPr>
                <w:noProof/>
                <w:webHidden/>
              </w:rPr>
              <w:fldChar w:fldCharType="end"/>
            </w:r>
          </w:hyperlink>
        </w:p>
        <w:p w14:paraId="697CB218" w14:textId="10BA09F6" w:rsidR="00A04518" w:rsidRDefault="00A04518">
          <w:pPr>
            <w:pStyle w:val="TOC3"/>
            <w:tabs>
              <w:tab w:val="left" w:pos="1200"/>
              <w:tab w:val="right" w:leader="dot" w:pos="9350"/>
            </w:tabs>
            <w:rPr>
              <w:noProof/>
              <w:kern w:val="2"/>
              <w:sz w:val="24"/>
              <w:szCs w:val="24"/>
              <w14:ligatures w14:val="standardContextual"/>
            </w:rPr>
          </w:pPr>
          <w:hyperlink w:anchor="_Toc206428498" w:history="1">
            <w:r w:rsidRPr="004447C5">
              <w:rPr>
                <w:rStyle w:val="Hyperlink"/>
                <w:noProof/>
              </w:rPr>
              <w:t>3.2.1</w:t>
            </w:r>
            <w:r>
              <w:rPr>
                <w:noProof/>
                <w:kern w:val="2"/>
                <w:sz w:val="24"/>
                <w:szCs w:val="24"/>
                <w14:ligatures w14:val="standardContextual"/>
              </w:rPr>
              <w:tab/>
            </w:r>
            <w:r w:rsidRPr="004447C5">
              <w:rPr>
                <w:rStyle w:val="Hyperlink"/>
                <w:noProof/>
              </w:rPr>
              <w:t>Broken Access Control</w:t>
            </w:r>
            <w:r>
              <w:rPr>
                <w:noProof/>
                <w:webHidden/>
              </w:rPr>
              <w:tab/>
            </w:r>
            <w:r>
              <w:rPr>
                <w:noProof/>
                <w:webHidden/>
              </w:rPr>
              <w:fldChar w:fldCharType="begin"/>
            </w:r>
            <w:r>
              <w:rPr>
                <w:noProof/>
                <w:webHidden/>
              </w:rPr>
              <w:instrText xml:space="preserve"> PAGEREF _Toc206428498 \h </w:instrText>
            </w:r>
            <w:r>
              <w:rPr>
                <w:noProof/>
                <w:webHidden/>
              </w:rPr>
            </w:r>
            <w:r>
              <w:rPr>
                <w:noProof/>
                <w:webHidden/>
              </w:rPr>
              <w:fldChar w:fldCharType="separate"/>
            </w:r>
            <w:r>
              <w:rPr>
                <w:noProof/>
                <w:webHidden/>
              </w:rPr>
              <w:t>7</w:t>
            </w:r>
            <w:r>
              <w:rPr>
                <w:noProof/>
                <w:webHidden/>
              </w:rPr>
              <w:fldChar w:fldCharType="end"/>
            </w:r>
          </w:hyperlink>
        </w:p>
        <w:p w14:paraId="6FC93488" w14:textId="0930720D" w:rsidR="00A04518" w:rsidRDefault="00A04518">
          <w:pPr>
            <w:pStyle w:val="TOC3"/>
            <w:tabs>
              <w:tab w:val="left" w:pos="1200"/>
              <w:tab w:val="right" w:leader="dot" w:pos="9350"/>
            </w:tabs>
            <w:rPr>
              <w:noProof/>
              <w:kern w:val="2"/>
              <w:sz w:val="24"/>
              <w:szCs w:val="24"/>
              <w14:ligatures w14:val="standardContextual"/>
            </w:rPr>
          </w:pPr>
          <w:hyperlink w:anchor="_Toc206428499" w:history="1">
            <w:r w:rsidRPr="004447C5">
              <w:rPr>
                <w:rStyle w:val="Hyperlink"/>
                <w:noProof/>
              </w:rPr>
              <w:t>3.2.2</w:t>
            </w:r>
            <w:r>
              <w:rPr>
                <w:noProof/>
                <w:kern w:val="2"/>
                <w:sz w:val="24"/>
                <w:szCs w:val="24"/>
                <w14:ligatures w14:val="standardContextual"/>
              </w:rPr>
              <w:tab/>
            </w:r>
            <w:r w:rsidRPr="004447C5">
              <w:rPr>
                <w:rStyle w:val="Hyperlink"/>
                <w:noProof/>
              </w:rPr>
              <w:t>Cryptographic Failures</w:t>
            </w:r>
            <w:r>
              <w:rPr>
                <w:noProof/>
                <w:webHidden/>
              </w:rPr>
              <w:tab/>
            </w:r>
            <w:r>
              <w:rPr>
                <w:noProof/>
                <w:webHidden/>
              </w:rPr>
              <w:fldChar w:fldCharType="begin"/>
            </w:r>
            <w:r>
              <w:rPr>
                <w:noProof/>
                <w:webHidden/>
              </w:rPr>
              <w:instrText xml:space="preserve"> PAGEREF _Toc206428499 \h </w:instrText>
            </w:r>
            <w:r>
              <w:rPr>
                <w:noProof/>
                <w:webHidden/>
              </w:rPr>
            </w:r>
            <w:r>
              <w:rPr>
                <w:noProof/>
                <w:webHidden/>
              </w:rPr>
              <w:fldChar w:fldCharType="separate"/>
            </w:r>
            <w:r>
              <w:rPr>
                <w:noProof/>
                <w:webHidden/>
              </w:rPr>
              <w:t>7</w:t>
            </w:r>
            <w:r>
              <w:rPr>
                <w:noProof/>
                <w:webHidden/>
              </w:rPr>
              <w:fldChar w:fldCharType="end"/>
            </w:r>
          </w:hyperlink>
        </w:p>
        <w:p w14:paraId="14F1423D" w14:textId="23BFF767" w:rsidR="00A04518" w:rsidRDefault="00A04518">
          <w:pPr>
            <w:pStyle w:val="TOC3"/>
            <w:tabs>
              <w:tab w:val="left" w:pos="1200"/>
              <w:tab w:val="right" w:leader="dot" w:pos="9350"/>
            </w:tabs>
            <w:rPr>
              <w:noProof/>
              <w:kern w:val="2"/>
              <w:sz w:val="24"/>
              <w:szCs w:val="24"/>
              <w14:ligatures w14:val="standardContextual"/>
            </w:rPr>
          </w:pPr>
          <w:hyperlink w:anchor="_Toc206428500" w:history="1">
            <w:r w:rsidRPr="004447C5">
              <w:rPr>
                <w:rStyle w:val="Hyperlink"/>
                <w:noProof/>
              </w:rPr>
              <w:t>3.2.3</w:t>
            </w:r>
            <w:r>
              <w:rPr>
                <w:noProof/>
                <w:kern w:val="2"/>
                <w:sz w:val="24"/>
                <w:szCs w:val="24"/>
                <w14:ligatures w14:val="standardContextual"/>
              </w:rPr>
              <w:tab/>
            </w:r>
            <w:r w:rsidRPr="004447C5">
              <w:rPr>
                <w:rStyle w:val="Hyperlink"/>
                <w:noProof/>
              </w:rPr>
              <w:t>Injection</w:t>
            </w:r>
            <w:r>
              <w:rPr>
                <w:noProof/>
                <w:webHidden/>
              </w:rPr>
              <w:tab/>
            </w:r>
            <w:r>
              <w:rPr>
                <w:noProof/>
                <w:webHidden/>
              </w:rPr>
              <w:fldChar w:fldCharType="begin"/>
            </w:r>
            <w:r>
              <w:rPr>
                <w:noProof/>
                <w:webHidden/>
              </w:rPr>
              <w:instrText xml:space="preserve"> PAGEREF _Toc206428500 \h </w:instrText>
            </w:r>
            <w:r>
              <w:rPr>
                <w:noProof/>
                <w:webHidden/>
              </w:rPr>
            </w:r>
            <w:r>
              <w:rPr>
                <w:noProof/>
                <w:webHidden/>
              </w:rPr>
              <w:fldChar w:fldCharType="separate"/>
            </w:r>
            <w:r>
              <w:rPr>
                <w:noProof/>
                <w:webHidden/>
              </w:rPr>
              <w:t>7</w:t>
            </w:r>
            <w:r>
              <w:rPr>
                <w:noProof/>
                <w:webHidden/>
              </w:rPr>
              <w:fldChar w:fldCharType="end"/>
            </w:r>
          </w:hyperlink>
        </w:p>
        <w:p w14:paraId="0686E92B" w14:textId="371CB9A1" w:rsidR="00A04518" w:rsidRDefault="00A04518">
          <w:pPr>
            <w:pStyle w:val="TOC3"/>
            <w:tabs>
              <w:tab w:val="left" w:pos="1200"/>
              <w:tab w:val="right" w:leader="dot" w:pos="9350"/>
            </w:tabs>
            <w:rPr>
              <w:noProof/>
              <w:kern w:val="2"/>
              <w:sz w:val="24"/>
              <w:szCs w:val="24"/>
              <w14:ligatures w14:val="standardContextual"/>
            </w:rPr>
          </w:pPr>
          <w:hyperlink w:anchor="_Toc206428501" w:history="1">
            <w:r w:rsidRPr="004447C5">
              <w:rPr>
                <w:rStyle w:val="Hyperlink"/>
                <w:noProof/>
              </w:rPr>
              <w:t>3.2.4</w:t>
            </w:r>
            <w:r>
              <w:rPr>
                <w:noProof/>
                <w:kern w:val="2"/>
                <w:sz w:val="24"/>
                <w:szCs w:val="24"/>
                <w14:ligatures w14:val="standardContextual"/>
              </w:rPr>
              <w:tab/>
            </w:r>
            <w:r w:rsidRPr="004447C5">
              <w:rPr>
                <w:rStyle w:val="Hyperlink"/>
                <w:noProof/>
              </w:rPr>
              <w:t>Insecure Design</w:t>
            </w:r>
            <w:r>
              <w:rPr>
                <w:noProof/>
                <w:webHidden/>
              </w:rPr>
              <w:tab/>
            </w:r>
            <w:r>
              <w:rPr>
                <w:noProof/>
                <w:webHidden/>
              </w:rPr>
              <w:fldChar w:fldCharType="begin"/>
            </w:r>
            <w:r>
              <w:rPr>
                <w:noProof/>
                <w:webHidden/>
              </w:rPr>
              <w:instrText xml:space="preserve"> PAGEREF _Toc206428501 \h </w:instrText>
            </w:r>
            <w:r>
              <w:rPr>
                <w:noProof/>
                <w:webHidden/>
              </w:rPr>
            </w:r>
            <w:r>
              <w:rPr>
                <w:noProof/>
                <w:webHidden/>
              </w:rPr>
              <w:fldChar w:fldCharType="separate"/>
            </w:r>
            <w:r>
              <w:rPr>
                <w:noProof/>
                <w:webHidden/>
              </w:rPr>
              <w:t>8</w:t>
            </w:r>
            <w:r>
              <w:rPr>
                <w:noProof/>
                <w:webHidden/>
              </w:rPr>
              <w:fldChar w:fldCharType="end"/>
            </w:r>
          </w:hyperlink>
        </w:p>
        <w:p w14:paraId="00ABC348" w14:textId="74DDA5A9" w:rsidR="00A04518" w:rsidRDefault="00A04518">
          <w:pPr>
            <w:pStyle w:val="TOC3"/>
            <w:tabs>
              <w:tab w:val="left" w:pos="1200"/>
              <w:tab w:val="right" w:leader="dot" w:pos="9350"/>
            </w:tabs>
            <w:rPr>
              <w:noProof/>
              <w:kern w:val="2"/>
              <w:sz w:val="24"/>
              <w:szCs w:val="24"/>
              <w14:ligatures w14:val="standardContextual"/>
            </w:rPr>
          </w:pPr>
          <w:hyperlink w:anchor="_Toc206428502" w:history="1">
            <w:r w:rsidRPr="004447C5">
              <w:rPr>
                <w:rStyle w:val="Hyperlink"/>
                <w:noProof/>
              </w:rPr>
              <w:t>3.2.5</w:t>
            </w:r>
            <w:r>
              <w:rPr>
                <w:noProof/>
                <w:kern w:val="2"/>
                <w:sz w:val="24"/>
                <w:szCs w:val="24"/>
                <w14:ligatures w14:val="standardContextual"/>
              </w:rPr>
              <w:tab/>
            </w:r>
            <w:r w:rsidRPr="004447C5">
              <w:rPr>
                <w:rStyle w:val="Hyperlink"/>
                <w:noProof/>
              </w:rPr>
              <w:t>Security Misconfiguration</w:t>
            </w:r>
            <w:r>
              <w:rPr>
                <w:noProof/>
                <w:webHidden/>
              </w:rPr>
              <w:tab/>
            </w:r>
            <w:r>
              <w:rPr>
                <w:noProof/>
                <w:webHidden/>
              </w:rPr>
              <w:fldChar w:fldCharType="begin"/>
            </w:r>
            <w:r>
              <w:rPr>
                <w:noProof/>
                <w:webHidden/>
              </w:rPr>
              <w:instrText xml:space="preserve"> PAGEREF _Toc206428502 \h </w:instrText>
            </w:r>
            <w:r>
              <w:rPr>
                <w:noProof/>
                <w:webHidden/>
              </w:rPr>
            </w:r>
            <w:r>
              <w:rPr>
                <w:noProof/>
                <w:webHidden/>
              </w:rPr>
              <w:fldChar w:fldCharType="separate"/>
            </w:r>
            <w:r>
              <w:rPr>
                <w:noProof/>
                <w:webHidden/>
              </w:rPr>
              <w:t>8</w:t>
            </w:r>
            <w:r>
              <w:rPr>
                <w:noProof/>
                <w:webHidden/>
              </w:rPr>
              <w:fldChar w:fldCharType="end"/>
            </w:r>
          </w:hyperlink>
        </w:p>
        <w:p w14:paraId="586F5E85" w14:textId="267067D2" w:rsidR="00A04518" w:rsidRDefault="00A04518">
          <w:pPr>
            <w:pStyle w:val="TOC3"/>
            <w:tabs>
              <w:tab w:val="left" w:pos="1200"/>
              <w:tab w:val="right" w:leader="dot" w:pos="9350"/>
            </w:tabs>
            <w:rPr>
              <w:noProof/>
              <w:kern w:val="2"/>
              <w:sz w:val="24"/>
              <w:szCs w:val="24"/>
              <w14:ligatures w14:val="standardContextual"/>
            </w:rPr>
          </w:pPr>
          <w:hyperlink w:anchor="_Toc206428503" w:history="1">
            <w:r w:rsidRPr="004447C5">
              <w:rPr>
                <w:rStyle w:val="Hyperlink"/>
                <w:noProof/>
              </w:rPr>
              <w:t>3.2.6</w:t>
            </w:r>
            <w:r>
              <w:rPr>
                <w:noProof/>
                <w:kern w:val="2"/>
                <w:sz w:val="24"/>
                <w:szCs w:val="24"/>
                <w14:ligatures w14:val="standardContextual"/>
              </w:rPr>
              <w:tab/>
            </w:r>
            <w:r w:rsidRPr="004447C5">
              <w:rPr>
                <w:rStyle w:val="Hyperlink"/>
                <w:noProof/>
              </w:rPr>
              <w:t>Vulnerable and Outdated Components</w:t>
            </w:r>
            <w:r>
              <w:rPr>
                <w:noProof/>
                <w:webHidden/>
              </w:rPr>
              <w:tab/>
            </w:r>
            <w:r>
              <w:rPr>
                <w:noProof/>
                <w:webHidden/>
              </w:rPr>
              <w:fldChar w:fldCharType="begin"/>
            </w:r>
            <w:r>
              <w:rPr>
                <w:noProof/>
                <w:webHidden/>
              </w:rPr>
              <w:instrText xml:space="preserve"> PAGEREF _Toc206428503 \h </w:instrText>
            </w:r>
            <w:r>
              <w:rPr>
                <w:noProof/>
                <w:webHidden/>
              </w:rPr>
            </w:r>
            <w:r>
              <w:rPr>
                <w:noProof/>
                <w:webHidden/>
              </w:rPr>
              <w:fldChar w:fldCharType="separate"/>
            </w:r>
            <w:r>
              <w:rPr>
                <w:noProof/>
                <w:webHidden/>
              </w:rPr>
              <w:t>8</w:t>
            </w:r>
            <w:r>
              <w:rPr>
                <w:noProof/>
                <w:webHidden/>
              </w:rPr>
              <w:fldChar w:fldCharType="end"/>
            </w:r>
          </w:hyperlink>
        </w:p>
        <w:p w14:paraId="438A0B74" w14:textId="0C4B2A39" w:rsidR="00A04518" w:rsidRDefault="00A04518">
          <w:pPr>
            <w:pStyle w:val="TOC3"/>
            <w:tabs>
              <w:tab w:val="left" w:pos="1200"/>
              <w:tab w:val="right" w:leader="dot" w:pos="9350"/>
            </w:tabs>
            <w:rPr>
              <w:noProof/>
              <w:kern w:val="2"/>
              <w:sz w:val="24"/>
              <w:szCs w:val="24"/>
              <w14:ligatures w14:val="standardContextual"/>
            </w:rPr>
          </w:pPr>
          <w:hyperlink w:anchor="_Toc206428504" w:history="1">
            <w:r w:rsidRPr="004447C5">
              <w:rPr>
                <w:rStyle w:val="Hyperlink"/>
                <w:noProof/>
              </w:rPr>
              <w:t>3.2.7</w:t>
            </w:r>
            <w:r>
              <w:rPr>
                <w:noProof/>
                <w:kern w:val="2"/>
                <w:sz w:val="24"/>
                <w:szCs w:val="24"/>
                <w14:ligatures w14:val="standardContextual"/>
              </w:rPr>
              <w:tab/>
            </w:r>
            <w:r w:rsidRPr="004447C5">
              <w:rPr>
                <w:rStyle w:val="Hyperlink"/>
                <w:noProof/>
              </w:rPr>
              <w:t>Identification and Authentication Failures</w:t>
            </w:r>
            <w:r>
              <w:rPr>
                <w:noProof/>
                <w:webHidden/>
              </w:rPr>
              <w:tab/>
            </w:r>
            <w:r>
              <w:rPr>
                <w:noProof/>
                <w:webHidden/>
              </w:rPr>
              <w:fldChar w:fldCharType="begin"/>
            </w:r>
            <w:r>
              <w:rPr>
                <w:noProof/>
                <w:webHidden/>
              </w:rPr>
              <w:instrText xml:space="preserve"> PAGEREF _Toc206428504 \h </w:instrText>
            </w:r>
            <w:r>
              <w:rPr>
                <w:noProof/>
                <w:webHidden/>
              </w:rPr>
            </w:r>
            <w:r>
              <w:rPr>
                <w:noProof/>
                <w:webHidden/>
              </w:rPr>
              <w:fldChar w:fldCharType="separate"/>
            </w:r>
            <w:r>
              <w:rPr>
                <w:noProof/>
                <w:webHidden/>
              </w:rPr>
              <w:t>9</w:t>
            </w:r>
            <w:r>
              <w:rPr>
                <w:noProof/>
                <w:webHidden/>
              </w:rPr>
              <w:fldChar w:fldCharType="end"/>
            </w:r>
          </w:hyperlink>
        </w:p>
        <w:p w14:paraId="21E63F1A" w14:textId="14B794BB" w:rsidR="00A04518" w:rsidRDefault="00A04518">
          <w:pPr>
            <w:pStyle w:val="TOC3"/>
            <w:tabs>
              <w:tab w:val="left" w:pos="1200"/>
              <w:tab w:val="right" w:leader="dot" w:pos="9350"/>
            </w:tabs>
            <w:rPr>
              <w:noProof/>
              <w:kern w:val="2"/>
              <w:sz w:val="24"/>
              <w:szCs w:val="24"/>
              <w14:ligatures w14:val="standardContextual"/>
            </w:rPr>
          </w:pPr>
          <w:hyperlink w:anchor="_Toc206428505" w:history="1">
            <w:r w:rsidRPr="004447C5">
              <w:rPr>
                <w:rStyle w:val="Hyperlink"/>
                <w:noProof/>
              </w:rPr>
              <w:t>3.2.8</w:t>
            </w:r>
            <w:r>
              <w:rPr>
                <w:noProof/>
                <w:kern w:val="2"/>
                <w:sz w:val="24"/>
                <w:szCs w:val="24"/>
                <w14:ligatures w14:val="standardContextual"/>
              </w:rPr>
              <w:tab/>
            </w:r>
            <w:r w:rsidRPr="004447C5">
              <w:rPr>
                <w:rStyle w:val="Hyperlink"/>
                <w:noProof/>
              </w:rPr>
              <w:t>Software and Data Integrity Failures</w:t>
            </w:r>
            <w:r>
              <w:rPr>
                <w:noProof/>
                <w:webHidden/>
              </w:rPr>
              <w:tab/>
            </w:r>
            <w:r>
              <w:rPr>
                <w:noProof/>
                <w:webHidden/>
              </w:rPr>
              <w:fldChar w:fldCharType="begin"/>
            </w:r>
            <w:r>
              <w:rPr>
                <w:noProof/>
                <w:webHidden/>
              </w:rPr>
              <w:instrText xml:space="preserve"> PAGEREF _Toc206428505 \h </w:instrText>
            </w:r>
            <w:r>
              <w:rPr>
                <w:noProof/>
                <w:webHidden/>
              </w:rPr>
            </w:r>
            <w:r>
              <w:rPr>
                <w:noProof/>
                <w:webHidden/>
              </w:rPr>
              <w:fldChar w:fldCharType="separate"/>
            </w:r>
            <w:r>
              <w:rPr>
                <w:noProof/>
                <w:webHidden/>
              </w:rPr>
              <w:t>9</w:t>
            </w:r>
            <w:r>
              <w:rPr>
                <w:noProof/>
                <w:webHidden/>
              </w:rPr>
              <w:fldChar w:fldCharType="end"/>
            </w:r>
          </w:hyperlink>
        </w:p>
        <w:p w14:paraId="190F99BF" w14:textId="3EA7E117" w:rsidR="00A04518" w:rsidRDefault="00A04518">
          <w:pPr>
            <w:pStyle w:val="TOC3"/>
            <w:tabs>
              <w:tab w:val="left" w:pos="1200"/>
              <w:tab w:val="right" w:leader="dot" w:pos="9350"/>
            </w:tabs>
            <w:rPr>
              <w:noProof/>
              <w:kern w:val="2"/>
              <w:sz w:val="24"/>
              <w:szCs w:val="24"/>
              <w14:ligatures w14:val="standardContextual"/>
            </w:rPr>
          </w:pPr>
          <w:hyperlink w:anchor="_Toc206428506" w:history="1">
            <w:r w:rsidRPr="004447C5">
              <w:rPr>
                <w:rStyle w:val="Hyperlink"/>
                <w:noProof/>
              </w:rPr>
              <w:t>3.2.9</w:t>
            </w:r>
            <w:r>
              <w:rPr>
                <w:noProof/>
                <w:kern w:val="2"/>
                <w:sz w:val="24"/>
                <w:szCs w:val="24"/>
                <w14:ligatures w14:val="standardContextual"/>
              </w:rPr>
              <w:tab/>
            </w:r>
            <w:r w:rsidRPr="004447C5">
              <w:rPr>
                <w:rStyle w:val="Hyperlink"/>
                <w:noProof/>
              </w:rPr>
              <w:t>Security Logging and Monitoring Failures</w:t>
            </w:r>
            <w:r>
              <w:rPr>
                <w:noProof/>
                <w:webHidden/>
              </w:rPr>
              <w:tab/>
            </w:r>
            <w:r>
              <w:rPr>
                <w:noProof/>
                <w:webHidden/>
              </w:rPr>
              <w:fldChar w:fldCharType="begin"/>
            </w:r>
            <w:r>
              <w:rPr>
                <w:noProof/>
                <w:webHidden/>
              </w:rPr>
              <w:instrText xml:space="preserve"> PAGEREF _Toc206428506 \h </w:instrText>
            </w:r>
            <w:r>
              <w:rPr>
                <w:noProof/>
                <w:webHidden/>
              </w:rPr>
            </w:r>
            <w:r>
              <w:rPr>
                <w:noProof/>
                <w:webHidden/>
              </w:rPr>
              <w:fldChar w:fldCharType="separate"/>
            </w:r>
            <w:r>
              <w:rPr>
                <w:noProof/>
                <w:webHidden/>
              </w:rPr>
              <w:t>9</w:t>
            </w:r>
            <w:r>
              <w:rPr>
                <w:noProof/>
                <w:webHidden/>
              </w:rPr>
              <w:fldChar w:fldCharType="end"/>
            </w:r>
          </w:hyperlink>
        </w:p>
        <w:p w14:paraId="0689EAF0" w14:textId="5CDE58B7" w:rsidR="00A04518" w:rsidRDefault="00A04518">
          <w:pPr>
            <w:pStyle w:val="TOC3"/>
            <w:tabs>
              <w:tab w:val="left" w:pos="1440"/>
              <w:tab w:val="right" w:leader="dot" w:pos="9350"/>
            </w:tabs>
            <w:rPr>
              <w:noProof/>
              <w:kern w:val="2"/>
              <w:sz w:val="24"/>
              <w:szCs w:val="24"/>
              <w14:ligatures w14:val="standardContextual"/>
            </w:rPr>
          </w:pPr>
          <w:hyperlink w:anchor="_Toc206428507" w:history="1">
            <w:r w:rsidRPr="004447C5">
              <w:rPr>
                <w:rStyle w:val="Hyperlink"/>
                <w:noProof/>
              </w:rPr>
              <w:t>3.2.10</w:t>
            </w:r>
            <w:r>
              <w:rPr>
                <w:noProof/>
                <w:kern w:val="2"/>
                <w:sz w:val="24"/>
                <w:szCs w:val="24"/>
                <w14:ligatures w14:val="standardContextual"/>
              </w:rPr>
              <w:tab/>
            </w:r>
            <w:r w:rsidRPr="004447C5">
              <w:rPr>
                <w:rStyle w:val="Hyperlink"/>
                <w:noProof/>
              </w:rPr>
              <w:t>Server-Side Request Forgery (SSRF)</w:t>
            </w:r>
            <w:r>
              <w:rPr>
                <w:noProof/>
                <w:webHidden/>
              </w:rPr>
              <w:tab/>
            </w:r>
            <w:r>
              <w:rPr>
                <w:noProof/>
                <w:webHidden/>
              </w:rPr>
              <w:fldChar w:fldCharType="begin"/>
            </w:r>
            <w:r>
              <w:rPr>
                <w:noProof/>
                <w:webHidden/>
              </w:rPr>
              <w:instrText xml:space="preserve"> PAGEREF _Toc206428507 \h </w:instrText>
            </w:r>
            <w:r>
              <w:rPr>
                <w:noProof/>
                <w:webHidden/>
              </w:rPr>
            </w:r>
            <w:r>
              <w:rPr>
                <w:noProof/>
                <w:webHidden/>
              </w:rPr>
              <w:fldChar w:fldCharType="separate"/>
            </w:r>
            <w:r>
              <w:rPr>
                <w:noProof/>
                <w:webHidden/>
              </w:rPr>
              <w:t>9</w:t>
            </w:r>
            <w:r>
              <w:rPr>
                <w:noProof/>
                <w:webHidden/>
              </w:rPr>
              <w:fldChar w:fldCharType="end"/>
            </w:r>
          </w:hyperlink>
        </w:p>
        <w:p w14:paraId="7406B5A7" w14:textId="2DE0137F" w:rsidR="00A04518" w:rsidRDefault="00A04518">
          <w:pPr>
            <w:pStyle w:val="TOC2"/>
            <w:tabs>
              <w:tab w:val="left" w:pos="960"/>
              <w:tab w:val="right" w:leader="dot" w:pos="9350"/>
            </w:tabs>
            <w:rPr>
              <w:b w:val="0"/>
              <w:bCs w:val="0"/>
              <w:noProof/>
              <w:kern w:val="2"/>
              <w:sz w:val="24"/>
              <w:szCs w:val="24"/>
              <w14:ligatures w14:val="standardContextual"/>
            </w:rPr>
          </w:pPr>
          <w:hyperlink w:anchor="_Toc206428508" w:history="1">
            <w:r w:rsidRPr="004447C5">
              <w:rPr>
                <w:rStyle w:val="Hyperlink"/>
                <w:noProof/>
              </w:rPr>
              <w:t>3.3</w:t>
            </w:r>
            <w:r>
              <w:rPr>
                <w:b w:val="0"/>
                <w:bCs w:val="0"/>
                <w:noProof/>
                <w:kern w:val="2"/>
                <w:sz w:val="24"/>
                <w:szCs w:val="24"/>
                <w14:ligatures w14:val="standardContextual"/>
              </w:rPr>
              <w:tab/>
            </w:r>
            <w:r w:rsidRPr="004447C5">
              <w:rPr>
                <w:rStyle w:val="Hyperlink"/>
                <w:noProof/>
              </w:rPr>
              <w:t>Report</w:t>
            </w:r>
            <w:r>
              <w:rPr>
                <w:noProof/>
                <w:webHidden/>
              </w:rPr>
              <w:tab/>
            </w:r>
            <w:r>
              <w:rPr>
                <w:noProof/>
                <w:webHidden/>
              </w:rPr>
              <w:fldChar w:fldCharType="begin"/>
            </w:r>
            <w:r>
              <w:rPr>
                <w:noProof/>
                <w:webHidden/>
              </w:rPr>
              <w:instrText xml:space="preserve"> PAGEREF _Toc206428508 \h </w:instrText>
            </w:r>
            <w:r>
              <w:rPr>
                <w:noProof/>
                <w:webHidden/>
              </w:rPr>
            </w:r>
            <w:r>
              <w:rPr>
                <w:noProof/>
                <w:webHidden/>
              </w:rPr>
              <w:fldChar w:fldCharType="separate"/>
            </w:r>
            <w:r>
              <w:rPr>
                <w:noProof/>
                <w:webHidden/>
              </w:rPr>
              <w:t>10</w:t>
            </w:r>
            <w:r>
              <w:rPr>
                <w:noProof/>
                <w:webHidden/>
              </w:rPr>
              <w:fldChar w:fldCharType="end"/>
            </w:r>
          </w:hyperlink>
        </w:p>
        <w:p w14:paraId="4073B7E9" w14:textId="4D9C591A" w:rsidR="00A04518" w:rsidRDefault="00A04518">
          <w:pPr>
            <w:pStyle w:val="TOC1"/>
            <w:tabs>
              <w:tab w:val="left" w:pos="720"/>
              <w:tab w:val="right" w:leader="dot" w:pos="9350"/>
            </w:tabs>
            <w:rPr>
              <w:b w:val="0"/>
              <w:bCs w:val="0"/>
              <w:i w:val="0"/>
              <w:iCs w:val="0"/>
              <w:noProof/>
              <w:kern w:val="2"/>
              <w:sz w:val="24"/>
              <w:szCs w:val="24"/>
              <w14:ligatures w14:val="standardContextual"/>
            </w:rPr>
          </w:pPr>
          <w:hyperlink w:anchor="_Toc206428509" w:history="1">
            <w:r w:rsidRPr="004447C5">
              <w:rPr>
                <w:rStyle w:val="Hyperlink"/>
                <w:noProof/>
              </w:rPr>
              <w:t>4.0</w:t>
            </w:r>
            <w:r>
              <w:rPr>
                <w:b w:val="0"/>
                <w:bCs w:val="0"/>
                <w:i w:val="0"/>
                <w:iCs w:val="0"/>
                <w:noProof/>
                <w:kern w:val="2"/>
                <w:sz w:val="24"/>
                <w:szCs w:val="24"/>
                <w14:ligatures w14:val="standardContextual"/>
              </w:rPr>
              <w:tab/>
            </w:r>
            <w:r w:rsidRPr="004447C5">
              <w:rPr>
                <w:rStyle w:val="Hyperlink"/>
                <w:noProof/>
              </w:rPr>
              <w:t>Assessment Plan &amp; Timeline</w:t>
            </w:r>
            <w:r>
              <w:rPr>
                <w:noProof/>
                <w:webHidden/>
              </w:rPr>
              <w:tab/>
            </w:r>
            <w:r>
              <w:rPr>
                <w:noProof/>
                <w:webHidden/>
              </w:rPr>
              <w:fldChar w:fldCharType="begin"/>
            </w:r>
            <w:r>
              <w:rPr>
                <w:noProof/>
                <w:webHidden/>
              </w:rPr>
              <w:instrText xml:space="preserve"> PAGEREF _Toc206428509 \h </w:instrText>
            </w:r>
            <w:r>
              <w:rPr>
                <w:noProof/>
                <w:webHidden/>
              </w:rPr>
            </w:r>
            <w:r>
              <w:rPr>
                <w:noProof/>
                <w:webHidden/>
              </w:rPr>
              <w:fldChar w:fldCharType="separate"/>
            </w:r>
            <w:r>
              <w:rPr>
                <w:noProof/>
                <w:webHidden/>
              </w:rPr>
              <w:t>11</w:t>
            </w:r>
            <w:r>
              <w:rPr>
                <w:noProof/>
                <w:webHidden/>
              </w:rPr>
              <w:fldChar w:fldCharType="end"/>
            </w:r>
          </w:hyperlink>
        </w:p>
        <w:p w14:paraId="3263433B" w14:textId="2F6018D1" w:rsidR="00A04518" w:rsidRDefault="00A04518">
          <w:pPr>
            <w:pStyle w:val="TOC2"/>
            <w:tabs>
              <w:tab w:val="left" w:pos="960"/>
              <w:tab w:val="right" w:leader="dot" w:pos="9350"/>
            </w:tabs>
            <w:rPr>
              <w:b w:val="0"/>
              <w:bCs w:val="0"/>
              <w:noProof/>
              <w:kern w:val="2"/>
              <w:sz w:val="24"/>
              <w:szCs w:val="24"/>
              <w14:ligatures w14:val="standardContextual"/>
            </w:rPr>
          </w:pPr>
          <w:hyperlink w:anchor="_Toc206428510" w:history="1">
            <w:r w:rsidRPr="004447C5">
              <w:rPr>
                <w:rStyle w:val="Hyperlink"/>
                <w:noProof/>
              </w:rPr>
              <w:t>4.1</w:t>
            </w:r>
            <w:r>
              <w:rPr>
                <w:b w:val="0"/>
                <w:bCs w:val="0"/>
                <w:noProof/>
                <w:kern w:val="2"/>
                <w:sz w:val="24"/>
                <w:szCs w:val="24"/>
                <w14:ligatures w14:val="standardContextual"/>
              </w:rPr>
              <w:tab/>
            </w:r>
            <w:r w:rsidRPr="004447C5">
              <w:rPr>
                <w:rStyle w:val="Hyperlink"/>
                <w:noProof/>
              </w:rPr>
              <w:t>Project Phases and Timeline</w:t>
            </w:r>
            <w:r>
              <w:rPr>
                <w:noProof/>
                <w:webHidden/>
              </w:rPr>
              <w:tab/>
            </w:r>
            <w:r>
              <w:rPr>
                <w:noProof/>
                <w:webHidden/>
              </w:rPr>
              <w:fldChar w:fldCharType="begin"/>
            </w:r>
            <w:r>
              <w:rPr>
                <w:noProof/>
                <w:webHidden/>
              </w:rPr>
              <w:instrText xml:space="preserve"> PAGEREF _Toc206428510 \h </w:instrText>
            </w:r>
            <w:r>
              <w:rPr>
                <w:noProof/>
                <w:webHidden/>
              </w:rPr>
            </w:r>
            <w:r>
              <w:rPr>
                <w:noProof/>
                <w:webHidden/>
              </w:rPr>
              <w:fldChar w:fldCharType="separate"/>
            </w:r>
            <w:r>
              <w:rPr>
                <w:noProof/>
                <w:webHidden/>
              </w:rPr>
              <w:t>11</w:t>
            </w:r>
            <w:r>
              <w:rPr>
                <w:noProof/>
                <w:webHidden/>
              </w:rPr>
              <w:fldChar w:fldCharType="end"/>
            </w:r>
          </w:hyperlink>
        </w:p>
        <w:p w14:paraId="25170341" w14:textId="11A3A2D5" w:rsidR="00A04518" w:rsidRDefault="00A04518">
          <w:pPr>
            <w:pStyle w:val="TOC2"/>
            <w:tabs>
              <w:tab w:val="left" w:pos="960"/>
              <w:tab w:val="right" w:leader="dot" w:pos="9350"/>
            </w:tabs>
            <w:rPr>
              <w:b w:val="0"/>
              <w:bCs w:val="0"/>
              <w:noProof/>
              <w:kern w:val="2"/>
              <w:sz w:val="24"/>
              <w:szCs w:val="24"/>
              <w14:ligatures w14:val="standardContextual"/>
            </w:rPr>
          </w:pPr>
          <w:hyperlink w:anchor="_Toc206428511" w:history="1">
            <w:r w:rsidRPr="004447C5">
              <w:rPr>
                <w:rStyle w:val="Hyperlink"/>
                <w:noProof/>
              </w:rPr>
              <w:t>4.2</w:t>
            </w:r>
            <w:r>
              <w:rPr>
                <w:b w:val="0"/>
                <w:bCs w:val="0"/>
                <w:noProof/>
                <w:kern w:val="2"/>
                <w:sz w:val="24"/>
                <w:szCs w:val="24"/>
                <w14:ligatures w14:val="standardContextual"/>
              </w:rPr>
              <w:tab/>
            </w:r>
            <w:r w:rsidRPr="004447C5">
              <w:rPr>
                <w:rStyle w:val="Hyperlink"/>
                <w:noProof/>
              </w:rPr>
              <w:t>Limitations and Assumptions</w:t>
            </w:r>
            <w:r>
              <w:rPr>
                <w:noProof/>
                <w:webHidden/>
              </w:rPr>
              <w:tab/>
            </w:r>
            <w:r>
              <w:rPr>
                <w:noProof/>
                <w:webHidden/>
              </w:rPr>
              <w:fldChar w:fldCharType="begin"/>
            </w:r>
            <w:r>
              <w:rPr>
                <w:noProof/>
                <w:webHidden/>
              </w:rPr>
              <w:instrText xml:space="preserve"> PAGEREF _Toc206428511 \h </w:instrText>
            </w:r>
            <w:r>
              <w:rPr>
                <w:noProof/>
                <w:webHidden/>
              </w:rPr>
            </w:r>
            <w:r>
              <w:rPr>
                <w:noProof/>
                <w:webHidden/>
              </w:rPr>
              <w:fldChar w:fldCharType="separate"/>
            </w:r>
            <w:r>
              <w:rPr>
                <w:noProof/>
                <w:webHidden/>
              </w:rPr>
              <w:t>12</w:t>
            </w:r>
            <w:r>
              <w:rPr>
                <w:noProof/>
                <w:webHidden/>
              </w:rPr>
              <w:fldChar w:fldCharType="end"/>
            </w:r>
          </w:hyperlink>
        </w:p>
        <w:p w14:paraId="7EE49FC3" w14:textId="2374B27F" w:rsidR="00A04518" w:rsidRDefault="00A04518">
          <w:pPr>
            <w:pStyle w:val="TOC1"/>
            <w:tabs>
              <w:tab w:val="left" w:pos="720"/>
              <w:tab w:val="right" w:leader="dot" w:pos="9350"/>
            </w:tabs>
            <w:rPr>
              <w:b w:val="0"/>
              <w:bCs w:val="0"/>
              <w:i w:val="0"/>
              <w:iCs w:val="0"/>
              <w:noProof/>
              <w:kern w:val="2"/>
              <w:sz w:val="24"/>
              <w:szCs w:val="24"/>
              <w14:ligatures w14:val="standardContextual"/>
            </w:rPr>
          </w:pPr>
          <w:hyperlink w:anchor="_Toc206428512" w:history="1">
            <w:r w:rsidRPr="004447C5">
              <w:rPr>
                <w:rStyle w:val="Hyperlink"/>
                <w:noProof/>
              </w:rPr>
              <w:t>5.0</w:t>
            </w:r>
            <w:r>
              <w:rPr>
                <w:b w:val="0"/>
                <w:bCs w:val="0"/>
                <w:i w:val="0"/>
                <w:iCs w:val="0"/>
                <w:noProof/>
                <w:kern w:val="2"/>
                <w:sz w:val="24"/>
                <w:szCs w:val="24"/>
                <w14:ligatures w14:val="standardContextual"/>
              </w:rPr>
              <w:tab/>
            </w:r>
            <w:r w:rsidRPr="004447C5">
              <w:rPr>
                <w:rStyle w:val="Hyperlink"/>
                <w:noProof/>
              </w:rPr>
              <w:t>References</w:t>
            </w:r>
            <w:r>
              <w:rPr>
                <w:noProof/>
                <w:webHidden/>
              </w:rPr>
              <w:tab/>
            </w:r>
            <w:r>
              <w:rPr>
                <w:noProof/>
                <w:webHidden/>
              </w:rPr>
              <w:fldChar w:fldCharType="begin"/>
            </w:r>
            <w:r>
              <w:rPr>
                <w:noProof/>
                <w:webHidden/>
              </w:rPr>
              <w:instrText xml:space="preserve"> PAGEREF _Toc206428512 \h </w:instrText>
            </w:r>
            <w:r>
              <w:rPr>
                <w:noProof/>
                <w:webHidden/>
              </w:rPr>
            </w:r>
            <w:r>
              <w:rPr>
                <w:noProof/>
                <w:webHidden/>
              </w:rPr>
              <w:fldChar w:fldCharType="separate"/>
            </w:r>
            <w:r>
              <w:rPr>
                <w:noProof/>
                <w:webHidden/>
              </w:rPr>
              <w:t>13</w:t>
            </w:r>
            <w:r>
              <w:rPr>
                <w:noProof/>
                <w:webHidden/>
              </w:rPr>
              <w:fldChar w:fldCharType="end"/>
            </w:r>
          </w:hyperlink>
        </w:p>
        <w:p w14:paraId="6DEDED3C" w14:textId="23D2032A" w:rsidR="003003CD" w:rsidRDefault="003003CD">
          <w:r>
            <w:rPr>
              <w:b/>
              <w:bCs/>
              <w:noProof/>
            </w:rPr>
            <w:fldChar w:fldCharType="end"/>
          </w:r>
        </w:p>
      </w:sdtContent>
    </w:sdt>
    <w:p w14:paraId="7C84EA43" w14:textId="1E66EDD5" w:rsidR="0097547A" w:rsidRDefault="003003CD" w:rsidP="003003CD">
      <w:pPr>
        <w:pStyle w:val="Heading1"/>
        <w:numPr>
          <w:ilvl w:val="0"/>
          <w:numId w:val="1"/>
        </w:numPr>
        <w:rPr>
          <w:lang w:val="en-US"/>
        </w:rPr>
      </w:pPr>
      <w:bookmarkStart w:id="0" w:name="_Toc206428481"/>
      <w:r>
        <w:rPr>
          <w:lang w:val="en-US"/>
        </w:rPr>
        <w:lastRenderedPageBreak/>
        <w:t>Document Control</w:t>
      </w:r>
      <w:bookmarkEnd w:id="0"/>
    </w:p>
    <w:p w14:paraId="7CC14AFE" w14:textId="105DBB5C" w:rsidR="003003CD" w:rsidRDefault="003003CD" w:rsidP="003003CD">
      <w:pPr>
        <w:pStyle w:val="Heading2"/>
        <w:numPr>
          <w:ilvl w:val="1"/>
          <w:numId w:val="1"/>
        </w:numPr>
        <w:rPr>
          <w:lang w:val="en-US"/>
        </w:rPr>
      </w:pPr>
      <w:bookmarkStart w:id="1" w:name="_Toc206428482"/>
      <w:r>
        <w:rPr>
          <w:lang w:val="en-US"/>
        </w:rPr>
        <w:t>Identity</w:t>
      </w:r>
      <w:bookmarkEnd w:id="1"/>
    </w:p>
    <w:tbl>
      <w:tblPr>
        <w:tblStyle w:val="GridTable4-Accent1"/>
        <w:tblW w:w="0" w:type="auto"/>
        <w:tblLook w:val="04A0" w:firstRow="1" w:lastRow="0" w:firstColumn="1" w:lastColumn="0" w:noHBand="0" w:noVBand="1"/>
      </w:tblPr>
      <w:tblGrid>
        <w:gridCol w:w="1980"/>
        <w:gridCol w:w="7370"/>
      </w:tblGrid>
      <w:tr w:rsidR="001E4366" w14:paraId="6E3A9473" w14:textId="77777777" w:rsidTr="001E43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4ACBDAFE" w14:textId="41CD174D" w:rsidR="001E4366" w:rsidRDefault="001E4366" w:rsidP="001E4366">
            <w:pPr>
              <w:rPr>
                <w:lang w:val="en-US"/>
              </w:rPr>
            </w:pPr>
            <w:r>
              <w:rPr>
                <w:lang w:val="en-US"/>
              </w:rPr>
              <w:t>File Information</w:t>
            </w:r>
          </w:p>
        </w:tc>
        <w:tc>
          <w:tcPr>
            <w:tcW w:w="7370" w:type="dxa"/>
          </w:tcPr>
          <w:p w14:paraId="099D2FAC" w14:textId="77777777" w:rsidR="001E4366" w:rsidRDefault="001E4366" w:rsidP="001E4366">
            <w:pPr>
              <w:cnfStyle w:val="100000000000" w:firstRow="1" w:lastRow="0" w:firstColumn="0" w:lastColumn="0" w:oddVBand="0" w:evenVBand="0" w:oddHBand="0" w:evenHBand="0" w:firstRowFirstColumn="0" w:firstRowLastColumn="0" w:lastRowFirstColumn="0" w:lastRowLastColumn="0"/>
              <w:rPr>
                <w:lang w:val="en-US"/>
              </w:rPr>
            </w:pPr>
          </w:p>
        </w:tc>
      </w:tr>
      <w:tr w:rsidR="001E4366" w14:paraId="3C0380AF" w14:textId="77777777" w:rsidTr="001E43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585DFE1B" w14:textId="1E686717" w:rsidR="001E4366" w:rsidRDefault="00001C90" w:rsidP="001E4366">
            <w:pPr>
              <w:rPr>
                <w:lang w:val="en-US"/>
              </w:rPr>
            </w:pPr>
            <w:r>
              <w:rPr>
                <w:lang w:val="en-US"/>
              </w:rPr>
              <w:t>Issue Type</w:t>
            </w:r>
          </w:p>
        </w:tc>
        <w:tc>
          <w:tcPr>
            <w:tcW w:w="7370" w:type="dxa"/>
          </w:tcPr>
          <w:p w14:paraId="28EA3517" w14:textId="21EF6AD7" w:rsidR="001E4366" w:rsidRDefault="00001C90" w:rsidP="001E4366">
            <w:pPr>
              <w:cnfStyle w:val="000000100000" w:firstRow="0" w:lastRow="0" w:firstColumn="0" w:lastColumn="0" w:oddVBand="0" w:evenVBand="0" w:oddHBand="1" w:evenHBand="0" w:firstRowFirstColumn="0" w:firstRowLastColumn="0" w:lastRowFirstColumn="0" w:lastRowLastColumn="0"/>
              <w:rPr>
                <w:lang w:val="en-US"/>
              </w:rPr>
            </w:pPr>
            <w:r>
              <w:rPr>
                <w:lang w:val="en-US"/>
              </w:rPr>
              <w:t>Draft</w:t>
            </w:r>
          </w:p>
        </w:tc>
      </w:tr>
      <w:tr w:rsidR="001E4366" w14:paraId="59FBBBB7" w14:textId="77777777" w:rsidTr="001E4366">
        <w:tc>
          <w:tcPr>
            <w:cnfStyle w:val="001000000000" w:firstRow="0" w:lastRow="0" w:firstColumn="1" w:lastColumn="0" w:oddVBand="0" w:evenVBand="0" w:oddHBand="0" w:evenHBand="0" w:firstRowFirstColumn="0" w:firstRowLastColumn="0" w:lastRowFirstColumn="0" w:lastRowLastColumn="0"/>
            <w:tcW w:w="1980" w:type="dxa"/>
          </w:tcPr>
          <w:p w14:paraId="6D6C7E6E" w14:textId="15C43285" w:rsidR="001E4366" w:rsidRDefault="00001C90" w:rsidP="001E4366">
            <w:pPr>
              <w:rPr>
                <w:lang w:val="en-US"/>
              </w:rPr>
            </w:pPr>
            <w:r>
              <w:rPr>
                <w:lang w:val="en-US"/>
              </w:rPr>
              <w:t>Issue Date</w:t>
            </w:r>
          </w:p>
        </w:tc>
        <w:tc>
          <w:tcPr>
            <w:tcW w:w="7370" w:type="dxa"/>
          </w:tcPr>
          <w:p w14:paraId="763B3F63" w14:textId="70524DD9" w:rsidR="001E4366" w:rsidRDefault="00001C90" w:rsidP="001E4366">
            <w:pPr>
              <w:cnfStyle w:val="000000000000" w:firstRow="0" w:lastRow="0" w:firstColumn="0" w:lastColumn="0" w:oddVBand="0" w:evenVBand="0" w:oddHBand="0" w:evenHBand="0" w:firstRowFirstColumn="0" w:firstRowLastColumn="0" w:lastRowFirstColumn="0" w:lastRowLastColumn="0"/>
              <w:rPr>
                <w:lang w:val="en-US"/>
              </w:rPr>
            </w:pPr>
            <w:r>
              <w:rPr>
                <w:lang w:val="en-US"/>
              </w:rPr>
              <w:t>1</w:t>
            </w:r>
            <w:r w:rsidR="00D721AF">
              <w:rPr>
                <w:lang w:val="en-US"/>
              </w:rPr>
              <w:t>8</w:t>
            </w:r>
            <w:r w:rsidRPr="00001C90">
              <w:rPr>
                <w:vertAlign w:val="superscript"/>
                <w:lang w:val="en-US"/>
              </w:rPr>
              <w:t>th</w:t>
            </w:r>
            <w:r>
              <w:rPr>
                <w:lang w:val="en-US"/>
              </w:rPr>
              <w:t xml:space="preserve"> August 2025</w:t>
            </w:r>
          </w:p>
        </w:tc>
      </w:tr>
      <w:tr w:rsidR="001E4366" w14:paraId="419B823A" w14:textId="77777777" w:rsidTr="001E43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295D33F9" w14:textId="52B52774" w:rsidR="001E4366" w:rsidRDefault="00001C90" w:rsidP="001E4366">
            <w:pPr>
              <w:rPr>
                <w:lang w:val="en-US"/>
              </w:rPr>
            </w:pPr>
            <w:r>
              <w:rPr>
                <w:lang w:val="en-US"/>
              </w:rPr>
              <w:t>Current Version</w:t>
            </w:r>
          </w:p>
        </w:tc>
        <w:tc>
          <w:tcPr>
            <w:tcW w:w="7370" w:type="dxa"/>
          </w:tcPr>
          <w:p w14:paraId="779F9EC9" w14:textId="43EB265D" w:rsidR="001E4366" w:rsidRDefault="00D721AF" w:rsidP="001E4366">
            <w:pPr>
              <w:cnfStyle w:val="000000100000" w:firstRow="0" w:lastRow="0" w:firstColumn="0" w:lastColumn="0" w:oddVBand="0" w:evenVBand="0" w:oddHBand="1" w:evenHBand="0" w:firstRowFirstColumn="0" w:firstRowLastColumn="0" w:lastRowFirstColumn="0" w:lastRowLastColumn="0"/>
              <w:rPr>
                <w:lang w:val="en-US"/>
              </w:rPr>
            </w:pPr>
            <w:r>
              <w:rPr>
                <w:lang w:val="en-US"/>
              </w:rPr>
              <w:t>1.0</w:t>
            </w:r>
          </w:p>
        </w:tc>
      </w:tr>
      <w:tr w:rsidR="001E4366" w14:paraId="02A03F7F" w14:textId="77777777" w:rsidTr="001E4366">
        <w:tc>
          <w:tcPr>
            <w:cnfStyle w:val="001000000000" w:firstRow="0" w:lastRow="0" w:firstColumn="1" w:lastColumn="0" w:oddVBand="0" w:evenVBand="0" w:oddHBand="0" w:evenHBand="0" w:firstRowFirstColumn="0" w:firstRowLastColumn="0" w:lastRowFirstColumn="0" w:lastRowLastColumn="0"/>
            <w:tcW w:w="1980" w:type="dxa"/>
          </w:tcPr>
          <w:p w14:paraId="05DFB2A1" w14:textId="0E3FFF5F" w:rsidR="001E4366" w:rsidRDefault="00001C90" w:rsidP="001E4366">
            <w:pPr>
              <w:rPr>
                <w:lang w:val="en-US"/>
              </w:rPr>
            </w:pPr>
            <w:r>
              <w:rPr>
                <w:lang w:val="en-US"/>
              </w:rPr>
              <w:t>File Name</w:t>
            </w:r>
          </w:p>
        </w:tc>
        <w:tc>
          <w:tcPr>
            <w:tcW w:w="7370" w:type="dxa"/>
          </w:tcPr>
          <w:p w14:paraId="71D48FDF" w14:textId="073AB503" w:rsidR="001E4366" w:rsidRDefault="00001C90" w:rsidP="001E4366">
            <w:pPr>
              <w:cnfStyle w:val="000000000000" w:firstRow="0" w:lastRow="0" w:firstColumn="0" w:lastColumn="0" w:oddVBand="0" w:evenVBand="0" w:oddHBand="0" w:evenHBand="0" w:firstRowFirstColumn="0" w:firstRowLastColumn="0" w:lastRowFirstColumn="0" w:lastRowLastColumn="0"/>
              <w:rPr>
                <w:lang w:val="en-US"/>
              </w:rPr>
            </w:pPr>
            <w:r w:rsidRPr="00001C90">
              <w:rPr>
                <w:lang w:val="en-US"/>
              </w:rPr>
              <w:t xml:space="preserve">Altoro Mutual Website </w:t>
            </w:r>
            <w:r w:rsidRPr="00001C90">
              <w:rPr>
                <w:lang w:val="en-US"/>
              </w:rPr>
              <w:t>Vulnerability</w:t>
            </w:r>
            <w:r w:rsidRPr="00001C90">
              <w:rPr>
                <w:lang w:val="en-US"/>
              </w:rPr>
              <w:t xml:space="preserve"> </w:t>
            </w:r>
            <w:r w:rsidRPr="00001C90">
              <w:rPr>
                <w:lang w:val="en-US"/>
              </w:rPr>
              <w:t>Assessment</w:t>
            </w:r>
            <w:r w:rsidRPr="00001C90">
              <w:rPr>
                <w:lang w:val="en-US"/>
              </w:rPr>
              <w:t xml:space="preserve"> P</w:t>
            </w:r>
            <w:r w:rsidR="00916546">
              <w:rPr>
                <w:lang w:val="en-US"/>
              </w:rPr>
              <w:t>lan</w:t>
            </w:r>
            <w:r w:rsidRPr="00001C90">
              <w:rPr>
                <w:lang w:val="en-US"/>
              </w:rPr>
              <w:t xml:space="preserve"> V</w:t>
            </w:r>
            <w:r w:rsidR="00D721AF">
              <w:rPr>
                <w:lang w:val="en-US"/>
              </w:rPr>
              <w:t>1</w:t>
            </w:r>
            <w:r w:rsidRPr="00001C90">
              <w:rPr>
                <w:lang w:val="en-US"/>
              </w:rPr>
              <w:t>.</w:t>
            </w:r>
            <w:r w:rsidR="00D721AF">
              <w:rPr>
                <w:lang w:val="en-US"/>
              </w:rPr>
              <w:t>0</w:t>
            </w:r>
            <w:r>
              <w:rPr>
                <w:lang w:val="en-US"/>
              </w:rPr>
              <w:t>.docx</w:t>
            </w:r>
          </w:p>
        </w:tc>
      </w:tr>
    </w:tbl>
    <w:p w14:paraId="083B751C" w14:textId="77777777" w:rsidR="001E4366" w:rsidRPr="001E4366" w:rsidRDefault="001E4366" w:rsidP="001E4366">
      <w:pPr>
        <w:rPr>
          <w:lang w:val="en-US"/>
        </w:rPr>
      </w:pPr>
    </w:p>
    <w:p w14:paraId="0A8E4E47" w14:textId="2D85F0C6" w:rsidR="003003CD" w:rsidRDefault="003003CD" w:rsidP="003003CD">
      <w:pPr>
        <w:pStyle w:val="Heading2"/>
        <w:numPr>
          <w:ilvl w:val="1"/>
          <w:numId w:val="1"/>
        </w:numPr>
        <w:rPr>
          <w:lang w:val="en-US"/>
        </w:rPr>
      </w:pPr>
      <w:bookmarkStart w:id="2" w:name="_Toc206428483"/>
      <w:r>
        <w:rPr>
          <w:lang w:val="en-US"/>
        </w:rPr>
        <w:t>History</w:t>
      </w:r>
      <w:bookmarkEnd w:id="2"/>
    </w:p>
    <w:tbl>
      <w:tblPr>
        <w:tblStyle w:val="GridTable4-Accent1"/>
        <w:tblW w:w="0" w:type="auto"/>
        <w:tblLook w:val="04A0" w:firstRow="1" w:lastRow="0" w:firstColumn="1" w:lastColumn="0" w:noHBand="0" w:noVBand="1"/>
      </w:tblPr>
      <w:tblGrid>
        <w:gridCol w:w="2336"/>
        <w:gridCol w:w="2338"/>
        <w:gridCol w:w="2338"/>
        <w:gridCol w:w="2338"/>
      </w:tblGrid>
      <w:tr w:rsidR="00001C90" w14:paraId="6EE9B505" w14:textId="09681C82" w:rsidTr="00001C9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0C09B809" w14:textId="5AF82D06" w:rsidR="00001C90" w:rsidRDefault="00001C90" w:rsidP="00001C90">
            <w:pPr>
              <w:rPr>
                <w:lang w:val="en-US"/>
              </w:rPr>
            </w:pPr>
            <w:r>
              <w:rPr>
                <w:lang w:val="en-US"/>
              </w:rPr>
              <w:t>Version</w:t>
            </w:r>
          </w:p>
        </w:tc>
        <w:tc>
          <w:tcPr>
            <w:tcW w:w="2338" w:type="dxa"/>
          </w:tcPr>
          <w:p w14:paraId="6BE5EE09" w14:textId="33C48FE2" w:rsidR="00001C90" w:rsidRDefault="00001C90" w:rsidP="00001C90">
            <w:pPr>
              <w:cnfStyle w:val="100000000000" w:firstRow="1" w:lastRow="0" w:firstColumn="0" w:lastColumn="0" w:oddVBand="0" w:evenVBand="0" w:oddHBand="0" w:evenHBand="0" w:firstRowFirstColumn="0" w:firstRowLastColumn="0" w:lastRowFirstColumn="0" w:lastRowLastColumn="0"/>
              <w:rPr>
                <w:lang w:val="en-US"/>
              </w:rPr>
            </w:pPr>
            <w:r>
              <w:rPr>
                <w:lang w:val="en-US"/>
              </w:rPr>
              <w:t>Author</w:t>
            </w:r>
          </w:p>
        </w:tc>
        <w:tc>
          <w:tcPr>
            <w:tcW w:w="2338" w:type="dxa"/>
          </w:tcPr>
          <w:p w14:paraId="1B139558" w14:textId="3D703F7D" w:rsidR="00001C90" w:rsidRDefault="00001C90" w:rsidP="00001C90">
            <w:pPr>
              <w:cnfStyle w:val="100000000000" w:firstRow="1" w:lastRow="0" w:firstColumn="0" w:lastColumn="0" w:oddVBand="0" w:evenVBand="0" w:oddHBand="0" w:evenHBand="0" w:firstRowFirstColumn="0" w:firstRowLastColumn="0" w:lastRowFirstColumn="0" w:lastRowLastColumn="0"/>
              <w:rPr>
                <w:lang w:val="en-US"/>
              </w:rPr>
            </w:pPr>
            <w:r>
              <w:rPr>
                <w:lang w:val="en-US"/>
              </w:rPr>
              <w:t>Date</w:t>
            </w:r>
          </w:p>
        </w:tc>
        <w:tc>
          <w:tcPr>
            <w:tcW w:w="2338" w:type="dxa"/>
          </w:tcPr>
          <w:p w14:paraId="7A1A4A11" w14:textId="3D7455C9" w:rsidR="00001C90" w:rsidRDefault="00001C90" w:rsidP="00001C90">
            <w:pPr>
              <w:cnfStyle w:val="100000000000" w:firstRow="1" w:lastRow="0" w:firstColumn="0" w:lastColumn="0" w:oddVBand="0" w:evenVBand="0" w:oddHBand="0" w:evenHBand="0" w:firstRowFirstColumn="0" w:firstRowLastColumn="0" w:lastRowFirstColumn="0" w:lastRowLastColumn="0"/>
              <w:rPr>
                <w:lang w:val="en-US"/>
              </w:rPr>
            </w:pPr>
            <w:r>
              <w:rPr>
                <w:lang w:val="en-US"/>
              </w:rPr>
              <w:t>Revision Notes</w:t>
            </w:r>
          </w:p>
        </w:tc>
      </w:tr>
      <w:tr w:rsidR="00001C90" w14:paraId="4B581942" w14:textId="5D9859C5" w:rsidTr="00001C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16D27449" w14:textId="5FEAA9D0" w:rsidR="00001C90" w:rsidRPr="00001C90" w:rsidRDefault="00001C90" w:rsidP="00001C90">
            <w:pPr>
              <w:rPr>
                <w:b w:val="0"/>
                <w:bCs w:val="0"/>
                <w:lang w:val="en-US"/>
              </w:rPr>
            </w:pPr>
            <w:r w:rsidRPr="00001C90">
              <w:rPr>
                <w:b w:val="0"/>
                <w:bCs w:val="0"/>
                <w:lang w:val="en-US"/>
              </w:rPr>
              <w:t>D 0.1</w:t>
            </w:r>
          </w:p>
        </w:tc>
        <w:tc>
          <w:tcPr>
            <w:tcW w:w="2338" w:type="dxa"/>
          </w:tcPr>
          <w:p w14:paraId="22C3C48D" w14:textId="45758569" w:rsidR="00001C90" w:rsidRDefault="00001C90" w:rsidP="00001C90">
            <w:pPr>
              <w:cnfStyle w:val="000000100000" w:firstRow="0" w:lastRow="0" w:firstColumn="0" w:lastColumn="0" w:oddVBand="0" w:evenVBand="0" w:oddHBand="1" w:evenHBand="0" w:firstRowFirstColumn="0" w:firstRowLastColumn="0" w:lastRowFirstColumn="0" w:lastRowLastColumn="0"/>
              <w:rPr>
                <w:lang w:val="en-US"/>
              </w:rPr>
            </w:pPr>
            <w:r>
              <w:rPr>
                <w:lang w:val="en-US"/>
              </w:rPr>
              <w:t>Nikunj Bhalotia</w:t>
            </w:r>
          </w:p>
        </w:tc>
        <w:tc>
          <w:tcPr>
            <w:tcW w:w="2338" w:type="dxa"/>
          </w:tcPr>
          <w:p w14:paraId="2D6D3D07" w14:textId="3B37CE53" w:rsidR="00001C90" w:rsidRDefault="00001C90" w:rsidP="00001C90">
            <w:pPr>
              <w:cnfStyle w:val="000000100000" w:firstRow="0" w:lastRow="0" w:firstColumn="0" w:lastColumn="0" w:oddVBand="0" w:evenVBand="0" w:oddHBand="1" w:evenHBand="0" w:firstRowFirstColumn="0" w:firstRowLastColumn="0" w:lastRowFirstColumn="0" w:lastRowLastColumn="0"/>
              <w:rPr>
                <w:lang w:val="en-US"/>
              </w:rPr>
            </w:pPr>
            <w:r>
              <w:rPr>
                <w:lang w:val="en-US"/>
              </w:rPr>
              <w:t>15</w:t>
            </w:r>
            <w:r w:rsidRPr="00001C90">
              <w:rPr>
                <w:vertAlign w:val="superscript"/>
                <w:lang w:val="en-US"/>
              </w:rPr>
              <w:t>th</w:t>
            </w:r>
            <w:r>
              <w:rPr>
                <w:lang w:val="en-US"/>
              </w:rPr>
              <w:t xml:space="preserve"> August 2025</w:t>
            </w:r>
          </w:p>
        </w:tc>
        <w:tc>
          <w:tcPr>
            <w:tcW w:w="2338" w:type="dxa"/>
          </w:tcPr>
          <w:p w14:paraId="38B8D47A" w14:textId="1CBD581A" w:rsidR="00001C90" w:rsidRDefault="00001C90" w:rsidP="00001C90">
            <w:pPr>
              <w:cnfStyle w:val="000000100000" w:firstRow="0" w:lastRow="0" w:firstColumn="0" w:lastColumn="0" w:oddVBand="0" w:evenVBand="0" w:oddHBand="1" w:evenHBand="0" w:firstRowFirstColumn="0" w:firstRowLastColumn="0" w:lastRowFirstColumn="0" w:lastRowLastColumn="0"/>
              <w:rPr>
                <w:lang w:val="en-US"/>
              </w:rPr>
            </w:pPr>
            <w:r>
              <w:rPr>
                <w:lang w:val="en-US"/>
              </w:rPr>
              <w:t>Document Installation</w:t>
            </w:r>
          </w:p>
        </w:tc>
      </w:tr>
      <w:tr w:rsidR="00001C90" w14:paraId="284013C5" w14:textId="77777777" w:rsidTr="00001C90">
        <w:tc>
          <w:tcPr>
            <w:cnfStyle w:val="001000000000" w:firstRow="0" w:lastRow="0" w:firstColumn="1" w:lastColumn="0" w:oddVBand="0" w:evenVBand="0" w:oddHBand="0" w:evenHBand="0" w:firstRowFirstColumn="0" w:firstRowLastColumn="0" w:lastRowFirstColumn="0" w:lastRowLastColumn="0"/>
            <w:tcW w:w="2336" w:type="dxa"/>
          </w:tcPr>
          <w:p w14:paraId="2DAB32EC" w14:textId="788D0B12" w:rsidR="00001C90" w:rsidRPr="00001C90" w:rsidRDefault="003C1E06" w:rsidP="00001C90">
            <w:pPr>
              <w:rPr>
                <w:b w:val="0"/>
                <w:bCs w:val="0"/>
                <w:lang w:val="en-US"/>
              </w:rPr>
            </w:pPr>
            <w:r>
              <w:rPr>
                <w:b w:val="0"/>
                <w:bCs w:val="0"/>
                <w:lang w:val="en-US"/>
              </w:rPr>
              <w:t>D 0.2</w:t>
            </w:r>
          </w:p>
        </w:tc>
        <w:tc>
          <w:tcPr>
            <w:tcW w:w="2338" w:type="dxa"/>
          </w:tcPr>
          <w:p w14:paraId="1BCD5EBB" w14:textId="66A4D535" w:rsidR="00001C90" w:rsidRDefault="00D721AF" w:rsidP="00001C90">
            <w:pPr>
              <w:cnfStyle w:val="000000000000" w:firstRow="0" w:lastRow="0" w:firstColumn="0" w:lastColumn="0" w:oddVBand="0" w:evenVBand="0" w:oddHBand="0" w:evenHBand="0" w:firstRowFirstColumn="0" w:firstRowLastColumn="0" w:lastRowFirstColumn="0" w:lastRowLastColumn="0"/>
              <w:rPr>
                <w:lang w:val="en-US"/>
              </w:rPr>
            </w:pPr>
            <w:r>
              <w:rPr>
                <w:lang w:val="en-US"/>
              </w:rPr>
              <w:t>Nikunj Bhalotia</w:t>
            </w:r>
          </w:p>
        </w:tc>
        <w:tc>
          <w:tcPr>
            <w:tcW w:w="2338" w:type="dxa"/>
          </w:tcPr>
          <w:p w14:paraId="30B7DAFD" w14:textId="04D419A8" w:rsidR="00001C90" w:rsidRDefault="00D721AF" w:rsidP="00001C90">
            <w:pPr>
              <w:cnfStyle w:val="000000000000" w:firstRow="0" w:lastRow="0" w:firstColumn="0" w:lastColumn="0" w:oddVBand="0" w:evenVBand="0" w:oddHBand="0" w:evenHBand="0" w:firstRowFirstColumn="0" w:firstRowLastColumn="0" w:lastRowFirstColumn="0" w:lastRowLastColumn="0"/>
              <w:rPr>
                <w:lang w:val="en-US"/>
              </w:rPr>
            </w:pPr>
            <w:r>
              <w:rPr>
                <w:lang w:val="en-US"/>
              </w:rPr>
              <w:t>17</w:t>
            </w:r>
            <w:r w:rsidRPr="00D721AF">
              <w:rPr>
                <w:vertAlign w:val="superscript"/>
                <w:lang w:val="en-US"/>
              </w:rPr>
              <w:t>th</w:t>
            </w:r>
            <w:r>
              <w:rPr>
                <w:lang w:val="en-US"/>
              </w:rPr>
              <w:t xml:space="preserve"> August 2025</w:t>
            </w:r>
          </w:p>
        </w:tc>
        <w:tc>
          <w:tcPr>
            <w:tcW w:w="2338" w:type="dxa"/>
          </w:tcPr>
          <w:p w14:paraId="1858F873" w14:textId="07EE7DE2" w:rsidR="00001C90" w:rsidRDefault="00D721AF" w:rsidP="00001C90">
            <w:pPr>
              <w:cnfStyle w:val="000000000000" w:firstRow="0" w:lastRow="0" w:firstColumn="0" w:lastColumn="0" w:oddVBand="0" w:evenVBand="0" w:oddHBand="0" w:evenHBand="0" w:firstRowFirstColumn="0" w:firstRowLastColumn="0" w:lastRowFirstColumn="0" w:lastRowLastColumn="0"/>
              <w:rPr>
                <w:lang w:val="en-US"/>
              </w:rPr>
            </w:pPr>
            <w:r>
              <w:rPr>
                <w:lang w:val="en-US"/>
              </w:rPr>
              <w:t>Revision One</w:t>
            </w:r>
          </w:p>
        </w:tc>
      </w:tr>
      <w:tr w:rsidR="00001C90" w14:paraId="77A0BAAD" w14:textId="77777777" w:rsidTr="00001C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4FDA0D8E" w14:textId="25550FAB" w:rsidR="00001C90" w:rsidRPr="00001C90" w:rsidRDefault="00D721AF" w:rsidP="00001C90">
            <w:pPr>
              <w:rPr>
                <w:b w:val="0"/>
                <w:bCs w:val="0"/>
                <w:lang w:val="en-US"/>
              </w:rPr>
            </w:pPr>
            <w:r>
              <w:rPr>
                <w:b w:val="0"/>
                <w:bCs w:val="0"/>
                <w:lang w:val="en-US"/>
              </w:rPr>
              <w:t>P 1.0</w:t>
            </w:r>
          </w:p>
        </w:tc>
        <w:tc>
          <w:tcPr>
            <w:tcW w:w="2338" w:type="dxa"/>
          </w:tcPr>
          <w:p w14:paraId="7B46E762" w14:textId="489EE74D" w:rsidR="00001C90" w:rsidRDefault="00D721AF" w:rsidP="00001C90">
            <w:pPr>
              <w:cnfStyle w:val="000000100000" w:firstRow="0" w:lastRow="0" w:firstColumn="0" w:lastColumn="0" w:oddVBand="0" w:evenVBand="0" w:oddHBand="1" w:evenHBand="0" w:firstRowFirstColumn="0" w:firstRowLastColumn="0" w:lastRowFirstColumn="0" w:lastRowLastColumn="0"/>
              <w:rPr>
                <w:lang w:val="en-US"/>
              </w:rPr>
            </w:pPr>
            <w:r>
              <w:rPr>
                <w:lang w:val="en-US"/>
              </w:rPr>
              <w:t>Nikunj Bhalotia</w:t>
            </w:r>
          </w:p>
        </w:tc>
        <w:tc>
          <w:tcPr>
            <w:tcW w:w="2338" w:type="dxa"/>
          </w:tcPr>
          <w:p w14:paraId="6A27A2E5" w14:textId="573250A3" w:rsidR="00001C90" w:rsidRDefault="00D721AF" w:rsidP="00001C90">
            <w:pPr>
              <w:cnfStyle w:val="000000100000" w:firstRow="0" w:lastRow="0" w:firstColumn="0" w:lastColumn="0" w:oddVBand="0" w:evenVBand="0" w:oddHBand="1" w:evenHBand="0" w:firstRowFirstColumn="0" w:firstRowLastColumn="0" w:lastRowFirstColumn="0" w:lastRowLastColumn="0"/>
              <w:rPr>
                <w:lang w:val="en-US"/>
              </w:rPr>
            </w:pPr>
            <w:r>
              <w:rPr>
                <w:lang w:val="en-US"/>
              </w:rPr>
              <w:t>18</w:t>
            </w:r>
            <w:r w:rsidRPr="00D721AF">
              <w:rPr>
                <w:vertAlign w:val="superscript"/>
                <w:lang w:val="en-US"/>
              </w:rPr>
              <w:t>th</w:t>
            </w:r>
            <w:r>
              <w:rPr>
                <w:lang w:val="en-US"/>
              </w:rPr>
              <w:t xml:space="preserve"> August 2025</w:t>
            </w:r>
          </w:p>
        </w:tc>
        <w:tc>
          <w:tcPr>
            <w:tcW w:w="2338" w:type="dxa"/>
          </w:tcPr>
          <w:p w14:paraId="0DA1149E" w14:textId="0A83259A" w:rsidR="00001C90" w:rsidRDefault="00D721AF" w:rsidP="00001C90">
            <w:pPr>
              <w:cnfStyle w:val="000000100000" w:firstRow="0" w:lastRow="0" w:firstColumn="0" w:lastColumn="0" w:oddVBand="0" w:evenVBand="0" w:oddHBand="1" w:evenHBand="0" w:firstRowFirstColumn="0" w:firstRowLastColumn="0" w:lastRowFirstColumn="0" w:lastRowLastColumn="0"/>
              <w:rPr>
                <w:lang w:val="en-US"/>
              </w:rPr>
            </w:pPr>
            <w:r>
              <w:rPr>
                <w:lang w:val="en-US"/>
              </w:rPr>
              <w:t>Final Version</w:t>
            </w:r>
          </w:p>
        </w:tc>
      </w:tr>
    </w:tbl>
    <w:p w14:paraId="0D0BCF21" w14:textId="77777777" w:rsidR="00001C90" w:rsidRPr="00001C90" w:rsidRDefault="00001C90" w:rsidP="00001C90">
      <w:pPr>
        <w:rPr>
          <w:lang w:val="en-US"/>
        </w:rPr>
      </w:pPr>
    </w:p>
    <w:p w14:paraId="7391A7D0" w14:textId="342B6F1D" w:rsidR="003003CD" w:rsidRDefault="003003CD" w:rsidP="003003CD">
      <w:pPr>
        <w:pStyle w:val="Heading2"/>
        <w:numPr>
          <w:ilvl w:val="1"/>
          <w:numId w:val="1"/>
        </w:numPr>
      </w:pPr>
      <w:bookmarkStart w:id="3" w:name="_Toc206428484"/>
      <w:r w:rsidRPr="003003CD">
        <w:t>Distribution List</w:t>
      </w:r>
      <w:bookmarkEnd w:id="3"/>
    </w:p>
    <w:tbl>
      <w:tblPr>
        <w:tblStyle w:val="GridTable4-Accent1"/>
        <w:tblW w:w="0" w:type="auto"/>
        <w:tblLook w:val="04A0" w:firstRow="1" w:lastRow="0" w:firstColumn="1" w:lastColumn="0" w:noHBand="0" w:noVBand="1"/>
      </w:tblPr>
      <w:tblGrid>
        <w:gridCol w:w="2192"/>
        <w:gridCol w:w="2251"/>
        <w:gridCol w:w="2224"/>
        <w:gridCol w:w="2683"/>
      </w:tblGrid>
      <w:tr w:rsidR="00001C90" w14:paraId="5634A725" w14:textId="77777777" w:rsidTr="009A45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50F64AF4" w14:textId="20855C24" w:rsidR="00001C90" w:rsidRDefault="00001C90" w:rsidP="009A4545">
            <w:pPr>
              <w:rPr>
                <w:lang w:val="en-US"/>
              </w:rPr>
            </w:pPr>
            <w:r>
              <w:rPr>
                <w:lang w:val="en-US"/>
              </w:rPr>
              <w:t>Name</w:t>
            </w:r>
          </w:p>
        </w:tc>
        <w:tc>
          <w:tcPr>
            <w:tcW w:w="2338" w:type="dxa"/>
          </w:tcPr>
          <w:p w14:paraId="13A66609" w14:textId="762AC9C5" w:rsidR="00001C90" w:rsidRDefault="00001C90" w:rsidP="009A4545">
            <w:pPr>
              <w:cnfStyle w:val="100000000000" w:firstRow="1" w:lastRow="0" w:firstColumn="0" w:lastColumn="0" w:oddVBand="0" w:evenVBand="0" w:oddHBand="0" w:evenHBand="0" w:firstRowFirstColumn="0" w:firstRowLastColumn="0" w:lastRowFirstColumn="0" w:lastRowLastColumn="0"/>
              <w:rPr>
                <w:lang w:val="en-US"/>
              </w:rPr>
            </w:pPr>
            <w:r>
              <w:rPr>
                <w:lang w:val="en-US"/>
              </w:rPr>
              <w:t>Role</w:t>
            </w:r>
          </w:p>
        </w:tc>
        <w:tc>
          <w:tcPr>
            <w:tcW w:w="2338" w:type="dxa"/>
          </w:tcPr>
          <w:p w14:paraId="71A51041" w14:textId="69E77D75" w:rsidR="00001C90" w:rsidRDefault="00001C90" w:rsidP="009A4545">
            <w:pPr>
              <w:cnfStyle w:val="100000000000" w:firstRow="1" w:lastRow="0" w:firstColumn="0" w:lastColumn="0" w:oddVBand="0" w:evenVBand="0" w:oddHBand="0" w:evenHBand="0" w:firstRowFirstColumn="0" w:firstRowLastColumn="0" w:lastRowFirstColumn="0" w:lastRowLastColumn="0"/>
              <w:rPr>
                <w:lang w:val="en-US"/>
              </w:rPr>
            </w:pPr>
            <w:r>
              <w:rPr>
                <w:lang w:val="en-US"/>
              </w:rPr>
              <w:t>Company</w:t>
            </w:r>
          </w:p>
        </w:tc>
        <w:tc>
          <w:tcPr>
            <w:tcW w:w="2338" w:type="dxa"/>
          </w:tcPr>
          <w:p w14:paraId="646D752A" w14:textId="56237C4E" w:rsidR="00001C90" w:rsidRDefault="00001C90" w:rsidP="009A4545">
            <w:pPr>
              <w:cnfStyle w:val="100000000000" w:firstRow="1" w:lastRow="0" w:firstColumn="0" w:lastColumn="0" w:oddVBand="0" w:evenVBand="0" w:oddHBand="0" w:evenHBand="0" w:firstRowFirstColumn="0" w:firstRowLastColumn="0" w:lastRowFirstColumn="0" w:lastRowLastColumn="0"/>
              <w:rPr>
                <w:lang w:val="en-US"/>
              </w:rPr>
            </w:pPr>
            <w:r>
              <w:rPr>
                <w:lang w:val="en-US"/>
              </w:rPr>
              <w:t>Email Address</w:t>
            </w:r>
          </w:p>
        </w:tc>
      </w:tr>
      <w:tr w:rsidR="00001C90" w14:paraId="09A9BED8" w14:textId="77777777" w:rsidTr="009A45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3CFD1CF2" w14:textId="0BDF9E3C" w:rsidR="00001C90" w:rsidRPr="00001C90" w:rsidRDefault="00001C90" w:rsidP="009A4545">
            <w:pPr>
              <w:rPr>
                <w:b w:val="0"/>
                <w:bCs w:val="0"/>
                <w:lang w:val="en-US"/>
              </w:rPr>
            </w:pPr>
            <w:r>
              <w:rPr>
                <w:b w:val="0"/>
                <w:bCs w:val="0"/>
                <w:lang w:val="en-US"/>
              </w:rPr>
              <w:t>John Doe</w:t>
            </w:r>
          </w:p>
        </w:tc>
        <w:tc>
          <w:tcPr>
            <w:tcW w:w="2338" w:type="dxa"/>
          </w:tcPr>
          <w:p w14:paraId="554C35F9" w14:textId="4B08FDD2" w:rsidR="00001C90" w:rsidRDefault="00001C90" w:rsidP="009A4545">
            <w:pPr>
              <w:cnfStyle w:val="000000100000" w:firstRow="0" w:lastRow="0" w:firstColumn="0" w:lastColumn="0" w:oddVBand="0" w:evenVBand="0" w:oddHBand="1" w:evenHBand="0" w:firstRowFirstColumn="0" w:firstRowLastColumn="0" w:lastRowFirstColumn="0" w:lastRowLastColumn="0"/>
              <w:rPr>
                <w:lang w:val="en-US"/>
              </w:rPr>
            </w:pPr>
            <w:r>
              <w:rPr>
                <w:lang w:val="en-US"/>
              </w:rPr>
              <w:t>Chief Information Security Officer</w:t>
            </w:r>
          </w:p>
        </w:tc>
        <w:tc>
          <w:tcPr>
            <w:tcW w:w="2338" w:type="dxa"/>
          </w:tcPr>
          <w:p w14:paraId="67BF64ED" w14:textId="3E979480" w:rsidR="00001C90" w:rsidRDefault="00001C90" w:rsidP="009A4545">
            <w:pPr>
              <w:cnfStyle w:val="000000100000" w:firstRow="0" w:lastRow="0" w:firstColumn="0" w:lastColumn="0" w:oddVBand="0" w:evenVBand="0" w:oddHBand="1" w:evenHBand="0" w:firstRowFirstColumn="0" w:firstRowLastColumn="0" w:lastRowFirstColumn="0" w:lastRowLastColumn="0"/>
              <w:rPr>
                <w:lang w:val="en-US"/>
              </w:rPr>
            </w:pPr>
            <w:r>
              <w:rPr>
                <w:lang w:val="en-US"/>
              </w:rPr>
              <w:t>Altoro Mutual</w:t>
            </w:r>
          </w:p>
        </w:tc>
        <w:tc>
          <w:tcPr>
            <w:tcW w:w="2338" w:type="dxa"/>
          </w:tcPr>
          <w:p w14:paraId="348FBF46" w14:textId="247B2039" w:rsidR="00001C90" w:rsidRDefault="00001C90" w:rsidP="009A4545">
            <w:pPr>
              <w:cnfStyle w:val="000000100000" w:firstRow="0" w:lastRow="0" w:firstColumn="0" w:lastColumn="0" w:oddVBand="0" w:evenVBand="0" w:oddHBand="1" w:evenHBand="0" w:firstRowFirstColumn="0" w:firstRowLastColumn="0" w:lastRowFirstColumn="0" w:lastRowLastColumn="0"/>
              <w:rPr>
                <w:lang w:val="en-US"/>
              </w:rPr>
            </w:pPr>
            <w:r>
              <w:rPr>
                <w:lang w:val="en-US"/>
              </w:rPr>
              <w:t>John.doe@demo.testfire.net</w:t>
            </w:r>
          </w:p>
        </w:tc>
      </w:tr>
      <w:tr w:rsidR="00001C90" w14:paraId="548C042D" w14:textId="77777777" w:rsidTr="009A4545">
        <w:tc>
          <w:tcPr>
            <w:cnfStyle w:val="001000000000" w:firstRow="0" w:lastRow="0" w:firstColumn="1" w:lastColumn="0" w:oddVBand="0" w:evenVBand="0" w:oddHBand="0" w:evenHBand="0" w:firstRowFirstColumn="0" w:firstRowLastColumn="0" w:lastRowFirstColumn="0" w:lastRowLastColumn="0"/>
            <w:tcW w:w="2336" w:type="dxa"/>
          </w:tcPr>
          <w:p w14:paraId="500B12D9" w14:textId="5402EA1E" w:rsidR="00001C90" w:rsidRPr="00001C90" w:rsidRDefault="00001C90" w:rsidP="009A4545">
            <w:pPr>
              <w:rPr>
                <w:b w:val="0"/>
                <w:bCs w:val="0"/>
                <w:lang w:val="en-US"/>
              </w:rPr>
            </w:pPr>
            <w:r>
              <w:rPr>
                <w:b w:val="0"/>
                <w:bCs w:val="0"/>
                <w:lang w:val="en-US"/>
              </w:rPr>
              <w:t>Jane Doe</w:t>
            </w:r>
          </w:p>
        </w:tc>
        <w:tc>
          <w:tcPr>
            <w:tcW w:w="2338" w:type="dxa"/>
          </w:tcPr>
          <w:p w14:paraId="53DEF961" w14:textId="69AF8E00" w:rsidR="00001C90" w:rsidRDefault="00001C90" w:rsidP="009A4545">
            <w:pPr>
              <w:cnfStyle w:val="000000000000" w:firstRow="0" w:lastRow="0" w:firstColumn="0" w:lastColumn="0" w:oddVBand="0" w:evenVBand="0" w:oddHBand="0" w:evenHBand="0" w:firstRowFirstColumn="0" w:firstRowLastColumn="0" w:lastRowFirstColumn="0" w:lastRowLastColumn="0"/>
              <w:rPr>
                <w:lang w:val="en-US"/>
              </w:rPr>
            </w:pPr>
            <w:r>
              <w:rPr>
                <w:lang w:val="en-US"/>
              </w:rPr>
              <w:t>Head of Development</w:t>
            </w:r>
          </w:p>
        </w:tc>
        <w:tc>
          <w:tcPr>
            <w:tcW w:w="2338" w:type="dxa"/>
          </w:tcPr>
          <w:p w14:paraId="2C11E351" w14:textId="61A10686" w:rsidR="00001C90" w:rsidRDefault="00001C90" w:rsidP="009A4545">
            <w:pPr>
              <w:cnfStyle w:val="000000000000" w:firstRow="0" w:lastRow="0" w:firstColumn="0" w:lastColumn="0" w:oddVBand="0" w:evenVBand="0" w:oddHBand="0" w:evenHBand="0" w:firstRowFirstColumn="0" w:firstRowLastColumn="0" w:lastRowFirstColumn="0" w:lastRowLastColumn="0"/>
              <w:rPr>
                <w:lang w:val="en-US"/>
              </w:rPr>
            </w:pPr>
            <w:r>
              <w:rPr>
                <w:lang w:val="en-US"/>
              </w:rPr>
              <w:t>Altoro Mutual</w:t>
            </w:r>
          </w:p>
        </w:tc>
        <w:tc>
          <w:tcPr>
            <w:tcW w:w="2338" w:type="dxa"/>
          </w:tcPr>
          <w:p w14:paraId="454A758A" w14:textId="179828B4" w:rsidR="00001C90" w:rsidRDefault="00001C90" w:rsidP="009A4545">
            <w:pPr>
              <w:cnfStyle w:val="000000000000" w:firstRow="0" w:lastRow="0" w:firstColumn="0" w:lastColumn="0" w:oddVBand="0" w:evenVBand="0" w:oddHBand="0" w:evenHBand="0" w:firstRowFirstColumn="0" w:firstRowLastColumn="0" w:lastRowFirstColumn="0" w:lastRowLastColumn="0"/>
              <w:rPr>
                <w:lang w:val="en-US"/>
              </w:rPr>
            </w:pPr>
            <w:r>
              <w:rPr>
                <w:lang w:val="en-US"/>
              </w:rPr>
              <w:t>Jane.doe@demo.testfire.net</w:t>
            </w:r>
          </w:p>
        </w:tc>
      </w:tr>
      <w:tr w:rsidR="00001C90" w14:paraId="32446583" w14:textId="77777777" w:rsidTr="009A45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1A891269" w14:textId="77777777" w:rsidR="00001C90" w:rsidRPr="00001C90" w:rsidRDefault="00001C90" w:rsidP="009A4545">
            <w:pPr>
              <w:rPr>
                <w:b w:val="0"/>
                <w:bCs w:val="0"/>
                <w:lang w:val="en-US"/>
              </w:rPr>
            </w:pPr>
          </w:p>
        </w:tc>
        <w:tc>
          <w:tcPr>
            <w:tcW w:w="2338" w:type="dxa"/>
          </w:tcPr>
          <w:p w14:paraId="1793F461" w14:textId="77777777" w:rsidR="00001C90" w:rsidRDefault="00001C90" w:rsidP="009A4545">
            <w:pPr>
              <w:cnfStyle w:val="000000100000" w:firstRow="0" w:lastRow="0" w:firstColumn="0" w:lastColumn="0" w:oddVBand="0" w:evenVBand="0" w:oddHBand="1" w:evenHBand="0" w:firstRowFirstColumn="0" w:firstRowLastColumn="0" w:lastRowFirstColumn="0" w:lastRowLastColumn="0"/>
              <w:rPr>
                <w:lang w:val="en-US"/>
              </w:rPr>
            </w:pPr>
          </w:p>
        </w:tc>
        <w:tc>
          <w:tcPr>
            <w:tcW w:w="2338" w:type="dxa"/>
          </w:tcPr>
          <w:p w14:paraId="2212E37D" w14:textId="77777777" w:rsidR="00001C90" w:rsidRDefault="00001C90" w:rsidP="009A4545">
            <w:pPr>
              <w:cnfStyle w:val="000000100000" w:firstRow="0" w:lastRow="0" w:firstColumn="0" w:lastColumn="0" w:oddVBand="0" w:evenVBand="0" w:oddHBand="1" w:evenHBand="0" w:firstRowFirstColumn="0" w:firstRowLastColumn="0" w:lastRowFirstColumn="0" w:lastRowLastColumn="0"/>
              <w:rPr>
                <w:lang w:val="en-US"/>
              </w:rPr>
            </w:pPr>
          </w:p>
        </w:tc>
        <w:tc>
          <w:tcPr>
            <w:tcW w:w="2338" w:type="dxa"/>
          </w:tcPr>
          <w:p w14:paraId="49ADF95E" w14:textId="77777777" w:rsidR="00001C90" w:rsidRDefault="00001C90" w:rsidP="009A4545">
            <w:pPr>
              <w:cnfStyle w:val="000000100000" w:firstRow="0" w:lastRow="0" w:firstColumn="0" w:lastColumn="0" w:oddVBand="0" w:evenVBand="0" w:oddHBand="1" w:evenHBand="0" w:firstRowFirstColumn="0" w:firstRowLastColumn="0" w:lastRowFirstColumn="0" w:lastRowLastColumn="0"/>
              <w:rPr>
                <w:lang w:val="en-US"/>
              </w:rPr>
            </w:pPr>
          </w:p>
        </w:tc>
      </w:tr>
    </w:tbl>
    <w:p w14:paraId="19D9BF02" w14:textId="77777777" w:rsidR="00001C90" w:rsidRPr="00001C90" w:rsidRDefault="00001C90" w:rsidP="00001C90"/>
    <w:p w14:paraId="70036EE8" w14:textId="21E79CAF" w:rsidR="003003CD" w:rsidRDefault="003003CD" w:rsidP="003003CD">
      <w:pPr>
        <w:pStyle w:val="Heading2"/>
        <w:numPr>
          <w:ilvl w:val="1"/>
          <w:numId w:val="1"/>
        </w:numPr>
      </w:pPr>
      <w:bookmarkStart w:id="4" w:name="_Toc206428485"/>
      <w:r w:rsidRPr="003003CD">
        <w:t>Principal Contact</w:t>
      </w:r>
      <w:bookmarkEnd w:id="4"/>
    </w:p>
    <w:tbl>
      <w:tblPr>
        <w:tblStyle w:val="GridTable4-Accent1"/>
        <w:tblW w:w="0" w:type="auto"/>
        <w:tblLook w:val="04A0" w:firstRow="1" w:lastRow="0" w:firstColumn="1" w:lastColumn="0" w:noHBand="0" w:noVBand="1"/>
      </w:tblPr>
      <w:tblGrid>
        <w:gridCol w:w="2205"/>
        <w:gridCol w:w="2249"/>
        <w:gridCol w:w="2222"/>
        <w:gridCol w:w="2674"/>
      </w:tblGrid>
      <w:tr w:rsidR="00001C90" w14:paraId="3E5CEE13" w14:textId="77777777" w:rsidTr="00001C9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5" w:type="dxa"/>
          </w:tcPr>
          <w:p w14:paraId="492CCA27" w14:textId="77777777" w:rsidR="00001C90" w:rsidRDefault="00001C90" w:rsidP="009A4545">
            <w:pPr>
              <w:rPr>
                <w:lang w:val="en-US"/>
              </w:rPr>
            </w:pPr>
            <w:r>
              <w:rPr>
                <w:lang w:val="en-US"/>
              </w:rPr>
              <w:t>Name</w:t>
            </w:r>
          </w:p>
        </w:tc>
        <w:tc>
          <w:tcPr>
            <w:tcW w:w="2249" w:type="dxa"/>
          </w:tcPr>
          <w:p w14:paraId="5654252A" w14:textId="77777777" w:rsidR="00001C90" w:rsidRDefault="00001C90" w:rsidP="009A4545">
            <w:pPr>
              <w:cnfStyle w:val="100000000000" w:firstRow="1" w:lastRow="0" w:firstColumn="0" w:lastColumn="0" w:oddVBand="0" w:evenVBand="0" w:oddHBand="0" w:evenHBand="0" w:firstRowFirstColumn="0" w:firstRowLastColumn="0" w:lastRowFirstColumn="0" w:lastRowLastColumn="0"/>
              <w:rPr>
                <w:lang w:val="en-US"/>
              </w:rPr>
            </w:pPr>
            <w:r>
              <w:rPr>
                <w:lang w:val="en-US"/>
              </w:rPr>
              <w:t>Role</w:t>
            </w:r>
          </w:p>
        </w:tc>
        <w:tc>
          <w:tcPr>
            <w:tcW w:w="2222" w:type="dxa"/>
          </w:tcPr>
          <w:p w14:paraId="7522A4C8" w14:textId="77777777" w:rsidR="00001C90" w:rsidRDefault="00001C90" w:rsidP="009A4545">
            <w:pPr>
              <w:cnfStyle w:val="100000000000" w:firstRow="1" w:lastRow="0" w:firstColumn="0" w:lastColumn="0" w:oddVBand="0" w:evenVBand="0" w:oddHBand="0" w:evenHBand="0" w:firstRowFirstColumn="0" w:firstRowLastColumn="0" w:lastRowFirstColumn="0" w:lastRowLastColumn="0"/>
              <w:rPr>
                <w:lang w:val="en-US"/>
              </w:rPr>
            </w:pPr>
            <w:r>
              <w:rPr>
                <w:lang w:val="en-US"/>
              </w:rPr>
              <w:t>Company</w:t>
            </w:r>
          </w:p>
        </w:tc>
        <w:tc>
          <w:tcPr>
            <w:tcW w:w="2674" w:type="dxa"/>
          </w:tcPr>
          <w:p w14:paraId="4D187568" w14:textId="77777777" w:rsidR="00001C90" w:rsidRDefault="00001C90" w:rsidP="009A4545">
            <w:pPr>
              <w:cnfStyle w:val="100000000000" w:firstRow="1" w:lastRow="0" w:firstColumn="0" w:lastColumn="0" w:oddVBand="0" w:evenVBand="0" w:oddHBand="0" w:evenHBand="0" w:firstRowFirstColumn="0" w:firstRowLastColumn="0" w:lastRowFirstColumn="0" w:lastRowLastColumn="0"/>
              <w:rPr>
                <w:lang w:val="en-US"/>
              </w:rPr>
            </w:pPr>
            <w:r>
              <w:rPr>
                <w:lang w:val="en-US"/>
              </w:rPr>
              <w:t>Email Address</w:t>
            </w:r>
          </w:p>
        </w:tc>
      </w:tr>
      <w:tr w:rsidR="00001C90" w14:paraId="27989963" w14:textId="77777777" w:rsidTr="00001C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5" w:type="dxa"/>
          </w:tcPr>
          <w:p w14:paraId="0E2619D6" w14:textId="712883E0" w:rsidR="00001C90" w:rsidRPr="00001C90" w:rsidRDefault="00001C90" w:rsidP="009A4545">
            <w:pPr>
              <w:rPr>
                <w:b w:val="0"/>
                <w:bCs w:val="0"/>
                <w:lang w:val="en-US"/>
              </w:rPr>
            </w:pPr>
            <w:r>
              <w:rPr>
                <w:b w:val="0"/>
                <w:bCs w:val="0"/>
                <w:lang w:val="en-US"/>
              </w:rPr>
              <w:t>Nikunj Bhalotia</w:t>
            </w:r>
          </w:p>
        </w:tc>
        <w:tc>
          <w:tcPr>
            <w:tcW w:w="2249" w:type="dxa"/>
          </w:tcPr>
          <w:p w14:paraId="66B9CC6E" w14:textId="081757C3" w:rsidR="00001C90" w:rsidRDefault="00001C90" w:rsidP="009A4545">
            <w:pPr>
              <w:cnfStyle w:val="000000100000" w:firstRow="0" w:lastRow="0" w:firstColumn="0" w:lastColumn="0" w:oddVBand="0" w:evenVBand="0" w:oddHBand="1" w:evenHBand="0" w:firstRowFirstColumn="0" w:firstRowLastColumn="0" w:lastRowFirstColumn="0" w:lastRowLastColumn="0"/>
              <w:rPr>
                <w:lang w:val="en-US"/>
              </w:rPr>
            </w:pPr>
            <w:r>
              <w:rPr>
                <w:lang w:val="en-US"/>
              </w:rPr>
              <w:t>Principal Consultant</w:t>
            </w:r>
          </w:p>
        </w:tc>
        <w:tc>
          <w:tcPr>
            <w:tcW w:w="2222" w:type="dxa"/>
          </w:tcPr>
          <w:p w14:paraId="00E47FD1" w14:textId="1893C5C0" w:rsidR="00001C90" w:rsidRDefault="00001C90" w:rsidP="009A4545">
            <w:pPr>
              <w:cnfStyle w:val="000000100000" w:firstRow="0" w:lastRow="0" w:firstColumn="0" w:lastColumn="0" w:oddVBand="0" w:evenVBand="0" w:oddHBand="1" w:evenHBand="0" w:firstRowFirstColumn="0" w:firstRowLastColumn="0" w:lastRowFirstColumn="0" w:lastRowLastColumn="0"/>
              <w:rPr>
                <w:lang w:val="en-US"/>
              </w:rPr>
            </w:pPr>
            <w:r>
              <w:rPr>
                <w:lang w:val="en-US"/>
              </w:rPr>
              <w:t>Nikunj Bhalotia Inc</w:t>
            </w:r>
          </w:p>
        </w:tc>
        <w:tc>
          <w:tcPr>
            <w:tcW w:w="2674" w:type="dxa"/>
          </w:tcPr>
          <w:p w14:paraId="59081EF6" w14:textId="0B5194D6" w:rsidR="00001C90" w:rsidRDefault="00001C90" w:rsidP="009A4545">
            <w:pPr>
              <w:cnfStyle w:val="000000100000" w:firstRow="0" w:lastRow="0" w:firstColumn="0" w:lastColumn="0" w:oddVBand="0" w:evenVBand="0" w:oddHBand="1" w:evenHBand="0" w:firstRowFirstColumn="0" w:firstRowLastColumn="0" w:lastRowFirstColumn="0" w:lastRowLastColumn="0"/>
              <w:rPr>
                <w:lang w:val="en-US"/>
              </w:rPr>
            </w:pPr>
            <w:r>
              <w:rPr>
                <w:lang w:val="en-US"/>
              </w:rPr>
              <w:t>nikunj@nikunjb.com</w:t>
            </w:r>
          </w:p>
        </w:tc>
      </w:tr>
    </w:tbl>
    <w:p w14:paraId="06CC63C8" w14:textId="77777777" w:rsidR="00001C90" w:rsidRPr="00001C90" w:rsidRDefault="00001C90" w:rsidP="00001C90"/>
    <w:p w14:paraId="1E341870" w14:textId="357F576F" w:rsidR="003003CD" w:rsidRDefault="003003CD" w:rsidP="003003CD">
      <w:pPr>
        <w:pStyle w:val="Heading2"/>
        <w:numPr>
          <w:ilvl w:val="1"/>
          <w:numId w:val="1"/>
        </w:numPr>
      </w:pPr>
      <w:bookmarkStart w:id="5" w:name="_Toc206428486"/>
      <w:r w:rsidRPr="003003CD">
        <w:t>Document Purpose</w:t>
      </w:r>
      <w:bookmarkEnd w:id="5"/>
    </w:p>
    <w:p w14:paraId="3ADA3624" w14:textId="0337D1E6" w:rsidR="004C3A8F" w:rsidRDefault="004C3A8F" w:rsidP="004C3A8F">
      <w:r>
        <w:t xml:space="preserve">The purpose of this document is to present a Vulnerability Audit and Assessment plan to the Altoro Mutual Security team, which shall </w:t>
      </w:r>
      <w:r w:rsidR="009B032C">
        <w:t>cover</w:t>
      </w:r>
      <w:r>
        <w:t xml:space="preserve"> the Methodology used for the assessment and define a baseline for the scans that shall be performed during the assessment stage.</w:t>
      </w:r>
    </w:p>
    <w:p w14:paraId="41D368F8" w14:textId="53D0A9D4" w:rsidR="003003CD" w:rsidRDefault="003003CD" w:rsidP="004C3A8F">
      <w:pPr>
        <w:pStyle w:val="Heading2"/>
      </w:pPr>
    </w:p>
    <w:p w14:paraId="71FA869B" w14:textId="3EC44070" w:rsidR="007901DA" w:rsidRDefault="007901DA" w:rsidP="007901DA">
      <w:pPr>
        <w:pStyle w:val="Heading1"/>
        <w:numPr>
          <w:ilvl w:val="0"/>
          <w:numId w:val="3"/>
        </w:numPr>
      </w:pPr>
      <w:bookmarkStart w:id="6" w:name="_Toc206428487"/>
      <w:r>
        <w:lastRenderedPageBreak/>
        <w:t>Overview</w:t>
      </w:r>
      <w:bookmarkEnd w:id="6"/>
    </w:p>
    <w:p w14:paraId="5DF734AC" w14:textId="25274012" w:rsidR="007901DA" w:rsidRPr="007901DA" w:rsidRDefault="007901DA" w:rsidP="007901DA">
      <w:pPr>
        <w:pStyle w:val="Heading2"/>
        <w:numPr>
          <w:ilvl w:val="1"/>
          <w:numId w:val="3"/>
        </w:numPr>
      </w:pPr>
      <w:bookmarkStart w:id="7" w:name="_Toc206428488"/>
      <w:r>
        <w:t>Introduction</w:t>
      </w:r>
      <w:bookmarkEnd w:id="7"/>
    </w:p>
    <w:p w14:paraId="441D5CD6" w14:textId="10A490F8" w:rsidR="003003CD" w:rsidRDefault="00410B56" w:rsidP="003003CD">
      <w:r>
        <w:t xml:space="preserve">Nikunj Bhalotia Inc. would like to thank Altoro Mutial for the opportunity to conduct a vulnerability </w:t>
      </w:r>
      <w:r w:rsidR="00916546">
        <w:t xml:space="preserve">audit and </w:t>
      </w:r>
      <w:r>
        <w:t xml:space="preserve">assessment on its Online Banking website </w:t>
      </w:r>
      <w:r w:rsidRPr="007901DA">
        <w:rPr>
          <w:b/>
          <w:bCs/>
        </w:rPr>
        <w:t>(demo.testfire.net)</w:t>
      </w:r>
      <w:r w:rsidR="002D1F1D">
        <w:t>. As a leading Bank</w:t>
      </w:r>
      <w:r w:rsidR="0016110E">
        <w:t xml:space="preserve"> managing approximately $20 billion in assets and serving over 6.6 million customers, Altoro Mutual operates in a domain where 78% of financial institutions have faced ransomware attacks in the past year alone(Bridewell, 2024). This assessment will allow Altoro Mutual to secure its customers’ trust and safeguard its business and </w:t>
      </w:r>
      <w:r w:rsidR="009B032C">
        <w:t>public reputation</w:t>
      </w:r>
      <w:r w:rsidR="0016110E">
        <w:t>.</w:t>
      </w:r>
    </w:p>
    <w:p w14:paraId="50E6C039" w14:textId="7D4DBDBF" w:rsidR="004E59B1" w:rsidRDefault="006B687A" w:rsidP="006B687A">
      <w:pPr>
        <w:pStyle w:val="Heading2"/>
        <w:numPr>
          <w:ilvl w:val="1"/>
          <w:numId w:val="3"/>
        </w:numPr>
      </w:pPr>
      <w:bookmarkStart w:id="8" w:name="_Toc206428489"/>
      <w:r>
        <w:t>Vulnerability Mapping</w:t>
      </w:r>
      <w:r w:rsidR="00D835C4">
        <w:t xml:space="preserve"> and Threat Modelling</w:t>
      </w:r>
      <w:bookmarkEnd w:id="8"/>
    </w:p>
    <w:p w14:paraId="76CA0A6E" w14:textId="4EF10E0E" w:rsidR="00D835C4" w:rsidRDefault="006B687A" w:rsidP="006B687A">
      <w:r>
        <w:t>For the current assessment, we will cover the security risks mentioned in the OWASP Top 10 awareness document. The awareness document covers the most crit</w:t>
      </w:r>
      <w:r w:rsidR="00B63D0C">
        <w:t>ic</w:t>
      </w:r>
      <w:r>
        <w:t>al web application security risks, which serve as a practi</w:t>
      </w:r>
      <w:r w:rsidR="00B63D0C">
        <w:t>c</w:t>
      </w:r>
      <w:r>
        <w:t>al checklist for immediate v</w:t>
      </w:r>
      <w:r w:rsidR="00B63D0C">
        <w:t>ulnerability assessment.</w:t>
      </w:r>
    </w:p>
    <w:p w14:paraId="30EFEE48" w14:textId="6AC5FCAB" w:rsidR="00D835C4" w:rsidRPr="004E3F57" w:rsidRDefault="00D835C4" w:rsidP="00D835C4">
      <w:pPr>
        <w:rPr>
          <w:rFonts w:ascii=".AppleSystemUIFont" w:eastAsia="Times New Roman" w:hAnsi=".AppleSystemUIFont" w:cs="Times New Roman"/>
          <w:color w:val="0E0E0E"/>
          <w:sz w:val="21"/>
          <w:szCs w:val="21"/>
        </w:rPr>
      </w:pPr>
      <w:r>
        <w:t xml:space="preserve">The </w:t>
      </w:r>
      <w:r w:rsidRPr="00D835C4">
        <w:t>OWASP Top 10 (2021)</w:t>
      </w:r>
      <w:r>
        <w:t xml:space="preserve"> risks covered are</w:t>
      </w:r>
      <w:r w:rsidR="006E3D2A">
        <w:t>(OWASP</w:t>
      </w:r>
      <w:r w:rsidR="004E3F57">
        <w:t xml:space="preserve"> top 10</w:t>
      </w:r>
      <w:r w:rsidR="006E3D2A">
        <w:t xml:space="preserve">, 2021) </w:t>
      </w:r>
      <w:r w:rsidR="004E3F57">
        <w:t>(</w:t>
      </w:r>
      <w:r w:rsidR="004E3F57" w:rsidRPr="004E3F57">
        <w:t>Euriu</w:t>
      </w:r>
      <w:r w:rsidR="004E3F57" w:rsidRPr="004E3F57">
        <w:t>n, n.d.)</w:t>
      </w:r>
      <w:r>
        <w:t>:</w:t>
      </w:r>
    </w:p>
    <w:p w14:paraId="3FCD7885" w14:textId="71A63BF8" w:rsidR="00B01830" w:rsidRDefault="00471760" w:rsidP="00D835C4">
      <w:r w:rsidRPr="00471760">
        <w:drawing>
          <wp:inline distT="0" distB="0" distL="0" distR="0" wp14:anchorId="115790AF" wp14:editId="7996C373">
            <wp:extent cx="5943600" cy="2921635"/>
            <wp:effectExtent l="0" t="0" r="0" b="3810"/>
            <wp:docPr id="3" name="Image 1" descr="preenco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1" descr="preencoded.png"/>
                    <pic:cNvPicPr>
                      <a:picLocks noChangeAspect="1"/>
                    </pic:cNvPicPr>
                  </pic:nvPicPr>
                  <pic:blipFill>
                    <a:blip r:embed="rId9"/>
                    <a:stretch>
                      <a:fillRect/>
                    </a:stretch>
                  </pic:blipFill>
                  <pic:spPr>
                    <a:xfrm>
                      <a:off x="0" y="0"/>
                      <a:ext cx="5943600" cy="2921635"/>
                    </a:xfrm>
                    <a:prstGeom prst="rect">
                      <a:avLst/>
                    </a:prstGeom>
                  </pic:spPr>
                </pic:pic>
              </a:graphicData>
            </a:graphic>
          </wp:inline>
        </w:drawing>
      </w:r>
    </w:p>
    <w:p w14:paraId="5E7B4A06" w14:textId="77777777" w:rsidR="00346120" w:rsidRDefault="00346120" w:rsidP="00D835C4"/>
    <w:p w14:paraId="667380EF" w14:textId="1C77A70C" w:rsidR="00B63D0C" w:rsidRDefault="00B63D0C" w:rsidP="00B63D0C">
      <w:pPr>
        <w:pStyle w:val="Heading2"/>
        <w:numPr>
          <w:ilvl w:val="1"/>
          <w:numId w:val="3"/>
        </w:numPr>
      </w:pPr>
      <w:bookmarkStart w:id="9" w:name="_Toc206428490"/>
      <w:r>
        <w:t>Compliance and Risk Framework</w:t>
      </w:r>
      <w:r w:rsidR="00CC76C3">
        <w:t>s</w:t>
      </w:r>
      <w:bookmarkEnd w:id="9"/>
    </w:p>
    <w:p w14:paraId="56C87045" w14:textId="77777777" w:rsidR="00B63D0C" w:rsidRDefault="00B63D0C" w:rsidP="00B63D0C">
      <w:r>
        <w:t xml:space="preserve">As a financial industry company, Altoro Mutual is expected to comply with the </w:t>
      </w:r>
      <w:r w:rsidRPr="00B63D0C">
        <w:rPr>
          <w:b/>
          <w:bCs/>
        </w:rPr>
        <w:t xml:space="preserve">Payment Card Industry Data Security Standard (PCI-DSS) </w:t>
      </w:r>
      <w:r>
        <w:t xml:space="preserve">to ensure the secure handling of payments and card data. Given the presence of European customers, it is also expected to follow the </w:t>
      </w:r>
      <w:r w:rsidRPr="00B63D0C">
        <w:rPr>
          <w:b/>
          <w:bCs/>
        </w:rPr>
        <w:t xml:space="preserve">General Data Protection Regulation (GDPR) </w:t>
      </w:r>
      <w:r>
        <w:t xml:space="preserve">compliance framework. Finally, as a U.S.-based financial institution, Altoro Mutual falls under the scope of the </w:t>
      </w:r>
      <w:r w:rsidRPr="00B63D0C">
        <w:rPr>
          <w:b/>
          <w:bCs/>
        </w:rPr>
        <w:t xml:space="preserve">Federal Financial Institutions Examination Council (FFIEC) </w:t>
      </w:r>
      <w:r>
        <w:t>and should comply with the FFIEC IT Handbook guidelines.</w:t>
      </w:r>
    </w:p>
    <w:p w14:paraId="4219DB2C" w14:textId="77777777" w:rsidR="00256000" w:rsidRDefault="00256000" w:rsidP="00B63D0C"/>
    <w:p w14:paraId="2A21D3F7" w14:textId="767E220C" w:rsidR="00916546" w:rsidRDefault="00916546" w:rsidP="00916546">
      <w:pPr>
        <w:pStyle w:val="Heading2"/>
        <w:numPr>
          <w:ilvl w:val="1"/>
          <w:numId w:val="3"/>
        </w:numPr>
      </w:pPr>
      <w:bookmarkStart w:id="10" w:name="_Toc206428491"/>
      <w:r>
        <w:lastRenderedPageBreak/>
        <w:t>Risk Rating Methodology</w:t>
      </w:r>
      <w:bookmarkEnd w:id="10"/>
    </w:p>
    <w:p w14:paraId="2C35000E" w14:textId="6B310616" w:rsidR="00B8331F" w:rsidRPr="00904639" w:rsidRDefault="00B8331F" w:rsidP="00B8331F">
      <w:pPr>
        <w:pStyle w:val="paragraph"/>
        <w:spacing w:before="0" w:beforeAutospacing="0" w:after="0" w:afterAutospacing="0"/>
        <w:jc w:val="both"/>
        <w:textAlignment w:val="baseline"/>
        <w:rPr>
          <w:rStyle w:val="normaltextrun"/>
          <w:rFonts w:asciiTheme="minorHAnsi" w:hAnsiTheme="minorHAnsi" w:cs="Arial"/>
          <w:color w:val="000000"/>
          <w:sz w:val="20"/>
          <w:szCs w:val="20"/>
          <w:lang w:val="en-GB"/>
        </w:rPr>
      </w:pPr>
      <w:r w:rsidRPr="00904639">
        <w:rPr>
          <w:rStyle w:val="normaltextrun"/>
          <w:rFonts w:asciiTheme="minorHAnsi" w:hAnsiTheme="minorHAnsi" w:cs="Arial"/>
          <w:sz w:val="20"/>
          <w:szCs w:val="20"/>
          <w:lang w:val="en-GB"/>
        </w:rPr>
        <w:t xml:space="preserve">Our approach will focus not only on identifying vulnerabilities but also on estimating the associated risks to the business. Early in the project life cycle, we will perform threat modelling to detect security concerns within the architecture and design. As we progress, we will </w:t>
      </w:r>
      <w:r w:rsidR="002359CA">
        <w:rPr>
          <w:rStyle w:val="normaltextrun"/>
          <w:rFonts w:asciiTheme="minorHAnsi" w:hAnsiTheme="minorHAnsi" w:cs="Arial"/>
          <w:sz w:val="20"/>
          <w:szCs w:val="20"/>
          <w:lang w:val="en-GB"/>
        </w:rPr>
        <w:t xml:space="preserve">review the application code </w:t>
      </w:r>
      <w:r w:rsidRPr="00904639">
        <w:rPr>
          <w:rStyle w:val="normaltextrun"/>
          <w:rFonts w:asciiTheme="minorHAnsi" w:hAnsiTheme="minorHAnsi" w:cs="Arial"/>
          <w:sz w:val="20"/>
          <w:szCs w:val="20"/>
          <w:lang w:val="en-GB"/>
        </w:rPr>
        <w:t xml:space="preserve">and </w:t>
      </w:r>
      <w:r w:rsidR="002359CA">
        <w:rPr>
          <w:rStyle w:val="normaltextrun"/>
          <w:rFonts w:asciiTheme="minorHAnsi" w:hAnsiTheme="minorHAnsi" w:cs="Arial"/>
          <w:sz w:val="20"/>
          <w:szCs w:val="20"/>
          <w:lang w:val="en-GB"/>
        </w:rPr>
        <w:t xml:space="preserve">conduct </w:t>
      </w:r>
      <w:r w:rsidRPr="00904639">
        <w:rPr>
          <w:rStyle w:val="normaltextrun"/>
          <w:rFonts w:asciiTheme="minorHAnsi" w:hAnsiTheme="minorHAnsi" w:cs="Arial"/>
          <w:sz w:val="20"/>
          <w:szCs w:val="20"/>
          <w:lang w:val="en-GB"/>
        </w:rPr>
        <w:t>penetration testing to uncover potential security issues. By systematically evaluating the severity of all identified risks, we will enable informed decision-making regarding risk mitigation strategies. Implementing a consistent risk rating system will streamline prioritisation, reduce time spent on debates, and ensure that attention is focused on addressing significant risks rather than being distracted by minor or less understood issues.</w:t>
      </w:r>
    </w:p>
    <w:p w14:paraId="4393B866" w14:textId="64FA4177" w:rsidR="00B8331F" w:rsidRDefault="00B8331F" w:rsidP="00B8331F">
      <w:pPr>
        <w:pStyle w:val="paragraph"/>
        <w:spacing w:before="0" w:beforeAutospacing="0" w:after="0" w:afterAutospacing="0"/>
        <w:textAlignment w:val="baseline"/>
        <w:rPr>
          <w:rFonts w:ascii="Segoe UI" w:hAnsi="Segoe UI" w:cs="Segoe UI"/>
          <w:sz w:val="18"/>
          <w:szCs w:val="18"/>
        </w:rPr>
      </w:pPr>
    </w:p>
    <w:p w14:paraId="0D122B92" w14:textId="19032D54" w:rsidR="00904639" w:rsidRDefault="00904639" w:rsidP="00B8331F">
      <w:pPr>
        <w:pStyle w:val="paragraph"/>
        <w:spacing w:before="0" w:beforeAutospacing="0" w:after="0" w:afterAutospacing="0"/>
        <w:textAlignment w:val="baseline"/>
        <w:rPr>
          <w:rFonts w:ascii="Segoe UI" w:hAnsi="Segoe UI" w:cs="Segoe UI"/>
          <w:sz w:val="18"/>
          <w:szCs w:val="18"/>
        </w:rPr>
      </w:pPr>
      <w:r w:rsidRPr="00904639">
        <w:rPr>
          <w:rFonts w:ascii="Segoe UI" w:hAnsi="Segoe UI" w:cs="Segoe UI"/>
          <w:sz w:val="18"/>
          <w:szCs w:val="18"/>
        </w:rPr>
        <w:drawing>
          <wp:inline distT="0" distB="0" distL="0" distR="0" wp14:anchorId="29EEB713" wp14:editId="183E7C73">
            <wp:extent cx="5943600" cy="3465195"/>
            <wp:effectExtent l="0" t="0" r="0" b="1905"/>
            <wp:docPr id="1806832022" name="Picture 1" descr="A diagram of a business impa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832022" name="Picture 1" descr="A diagram of a business impact&#10;&#10;AI-generated content may be incorrect."/>
                    <pic:cNvPicPr/>
                  </pic:nvPicPr>
                  <pic:blipFill>
                    <a:blip r:embed="rId10"/>
                    <a:stretch>
                      <a:fillRect/>
                    </a:stretch>
                  </pic:blipFill>
                  <pic:spPr>
                    <a:xfrm>
                      <a:off x="0" y="0"/>
                      <a:ext cx="5943600" cy="3465195"/>
                    </a:xfrm>
                    <a:prstGeom prst="rect">
                      <a:avLst/>
                    </a:prstGeom>
                  </pic:spPr>
                </pic:pic>
              </a:graphicData>
            </a:graphic>
          </wp:inline>
        </w:drawing>
      </w:r>
    </w:p>
    <w:p w14:paraId="2172A2FC" w14:textId="79C28332" w:rsidR="00B8331F" w:rsidRDefault="00B8331F" w:rsidP="00B8331F">
      <w:pPr>
        <w:pStyle w:val="paragraph"/>
        <w:spacing w:before="0" w:beforeAutospacing="0" w:after="0" w:afterAutospacing="0"/>
        <w:textAlignment w:val="baseline"/>
        <w:rPr>
          <w:rFonts w:ascii="Segoe UI" w:hAnsi="Segoe UI" w:cs="Segoe UI"/>
          <w:sz w:val="18"/>
          <w:szCs w:val="18"/>
        </w:rPr>
      </w:pPr>
    </w:p>
    <w:p w14:paraId="575CEE45" w14:textId="778D9E2B" w:rsidR="00904639" w:rsidRDefault="00904639" w:rsidP="00904639">
      <w:pPr>
        <w:pStyle w:val="paragraph"/>
        <w:spacing w:before="0" w:beforeAutospacing="0" w:after="0" w:afterAutospacing="0"/>
        <w:textAlignment w:val="baseline"/>
        <w:rPr>
          <w:rStyle w:val="normaltextrun"/>
          <w:rFonts w:asciiTheme="minorHAnsi" w:hAnsiTheme="minorHAnsi" w:cs="Arial"/>
          <w:color w:val="000000"/>
          <w:sz w:val="20"/>
          <w:szCs w:val="20"/>
          <w:lang w:val="en-GB"/>
        </w:rPr>
      </w:pPr>
      <w:r w:rsidRPr="00904639">
        <w:rPr>
          <w:rStyle w:val="normaltextrun"/>
          <w:rFonts w:asciiTheme="minorHAnsi" w:hAnsiTheme="minorHAnsi" w:cs="Arial"/>
          <w:color w:val="000000"/>
          <w:sz w:val="20"/>
          <w:szCs w:val="20"/>
          <w:lang w:val="en-GB"/>
        </w:rPr>
        <w:t xml:space="preserve">The severity/risk levels are determined by considering both probability (ease of operation) and impact. To determine the final severity rating of the risk, an informal method </w:t>
      </w:r>
      <w:r w:rsidR="00340A46">
        <w:rPr>
          <w:rStyle w:val="normaltextrun"/>
          <w:rFonts w:asciiTheme="minorHAnsi" w:hAnsiTheme="minorHAnsi" w:cs="Arial"/>
          <w:color w:val="000000"/>
          <w:sz w:val="20"/>
          <w:szCs w:val="20"/>
          <w:lang w:val="en-GB"/>
        </w:rPr>
        <w:t>will be</w:t>
      </w:r>
      <w:r w:rsidRPr="00904639">
        <w:rPr>
          <w:rStyle w:val="normaltextrun"/>
          <w:rFonts w:asciiTheme="minorHAnsi" w:hAnsiTheme="minorHAnsi" w:cs="Arial"/>
          <w:color w:val="000000"/>
          <w:sz w:val="20"/>
          <w:szCs w:val="20"/>
          <w:lang w:val="en-GB"/>
        </w:rPr>
        <w:t xml:space="preserve"> used according to the </w:t>
      </w:r>
      <w:hyperlink r:id="rId11" w:tgtFrame="_blank" w:history="1">
        <w:r w:rsidRPr="00904639">
          <w:rPr>
            <w:rStyle w:val="normaltextrun"/>
            <w:rFonts w:asciiTheme="minorHAnsi" w:hAnsiTheme="minorHAnsi" w:cs="Segoe UI"/>
            <w:color w:val="0000FF"/>
            <w:sz w:val="20"/>
            <w:szCs w:val="20"/>
            <w:u w:val="single"/>
            <w:lang w:val="en-GB"/>
          </w:rPr>
          <w:t>OW</w:t>
        </w:r>
        <w:r w:rsidRPr="00904639">
          <w:rPr>
            <w:rStyle w:val="normaltextrun"/>
            <w:rFonts w:asciiTheme="minorHAnsi" w:hAnsiTheme="minorHAnsi" w:cs="Segoe UI"/>
            <w:color w:val="0000FF"/>
            <w:sz w:val="20"/>
            <w:szCs w:val="20"/>
            <w:u w:val="single"/>
            <w:lang w:val="en-GB"/>
          </w:rPr>
          <w:t>A</w:t>
        </w:r>
        <w:r w:rsidRPr="00904639">
          <w:rPr>
            <w:rStyle w:val="normaltextrun"/>
            <w:rFonts w:asciiTheme="minorHAnsi" w:hAnsiTheme="minorHAnsi" w:cs="Segoe UI"/>
            <w:color w:val="0000FF"/>
            <w:sz w:val="20"/>
            <w:szCs w:val="20"/>
            <w:u w:val="single"/>
            <w:lang w:val="en-GB"/>
          </w:rPr>
          <w:t>S</w:t>
        </w:r>
        <w:r w:rsidRPr="00904639">
          <w:rPr>
            <w:rStyle w:val="normaltextrun"/>
            <w:rFonts w:asciiTheme="minorHAnsi" w:hAnsiTheme="minorHAnsi" w:cs="Segoe UI"/>
            <w:color w:val="0000FF"/>
            <w:sz w:val="20"/>
            <w:szCs w:val="20"/>
            <w:u w:val="single"/>
            <w:lang w:val="en-GB"/>
          </w:rPr>
          <w:t>P</w:t>
        </w:r>
        <w:r w:rsidRPr="00904639">
          <w:rPr>
            <w:rStyle w:val="normaltextrun"/>
            <w:rFonts w:asciiTheme="minorHAnsi" w:hAnsiTheme="minorHAnsi" w:cs="Segoe UI"/>
            <w:color w:val="0000FF"/>
            <w:sz w:val="20"/>
            <w:szCs w:val="20"/>
            <w:u w:val="single"/>
            <w:lang w:val="en-GB"/>
          </w:rPr>
          <w:t xml:space="preserve"> Risk Rating Methodology</w:t>
        </w:r>
      </w:hyperlink>
      <w:r w:rsidR="006E3D2A">
        <w:rPr>
          <w:rStyle w:val="normaltextrun"/>
          <w:rFonts w:asciiTheme="minorHAnsi" w:hAnsiTheme="minorHAnsi" w:cs="Arial"/>
          <w:color w:val="000000"/>
          <w:sz w:val="20"/>
          <w:szCs w:val="20"/>
          <w:lang w:val="en-GB"/>
        </w:rPr>
        <w:t xml:space="preserve"> </w:t>
      </w:r>
      <w:r w:rsidR="00256000">
        <w:rPr>
          <w:rStyle w:val="normaltextrun"/>
          <w:rFonts w:asciiTheme="minorHAnsi" w:hAnsiTheme="minorHAnsi" w:cs="Arial"/>
          <w:color w:val="000000"/>
          <w:sz w:val="20"/>
          <w:szCs w:val="20"/>
          <w:lang w:val="en-GB"/>
        </w:rPr>
        <w:t xml:space="preserve">(OWASP, </w:t>
      </w:r>
      <w:r w:rsidR="004E3F57">
        <w:rPr>
          <w:rStyle w:val="normaltextrun"/>
          <w:rFonts w:asciiTheme="minorHAnsi" w:hAnsiTheme="minorHAnsi" w:cs="Arial"/>
          <w:color w:val="000000"/>
          <w:sz w:val="20"/>
          <w:szCs w:val="20"/>
          <w:lang w:val="en-GB"/>
        </w:rPr>
        <w:t>n.d.</w:t>
      </w:r>
      <w:r w:rsidR="00256000">
        <w:rPr>
          <w:rStyle w:val="normaltextrun"/>
          <w:rFonts w:asciiTheme="minorHAnsi" w:hAnsiTheme="minorHAnsi" w:cs="Arial"/>
          <w:color w:val="000000"/>
          <w:sz w:val="20"/>
          <w:szCs w:val="20"/>
          <w:lang w:val="en-GB"/>
        </w:rPr>
        <w:t>)</w:t>
      </w:r>
    </w:p>
    <w:p w14:paraId="0B6EC017" w14:textId="77777777" w:rsidR="00256000" w:rsidRDefault="00256000" w:rsidP="00904639">
      <w:pPr>
        <w:pStyle w:val="paragraph"/>
        <w:spacing w:before="0" w:beforeAutospacing="0" w:after="0" w:afterAutospacing="0"/>
        <w:textAlignment w:val="baseline"/>
        <w:rPr>
          <w:rStyle w:val="normaltextrun"/>
          <w:rFonts w:asciiTheme="minorHAnsi" w:hAnsiTheme="minorHAnsi" w:cs="Arial"/>
          <w:color w:val="000000"/>
          <w:sz w:val="20"/>
          <w:szCs w:val="20"/>
          <w:lang w:val="en-GB"/>
        </w:rPr>
      </w:pPr>
    </w:p>
    <w:p w14:paraId="1259A23D" w14:textId="77777777" w:rsidR="00256000" w:rsidRDefault="00256000" w:rsidP="00904639">
      <w:pPr>
        <w:pStyle w:val="paragraph"/>
        <w:spacing w:before="0" w:beforeAutospacing="0" w:after="0" w:afterAutospacing="0"/>
        <w:textAlignment w:val="baseline"/>
        <w:rPr>
          <w:rStyle w:val="normaltextrun"/>
          <w:rFonts w:asciiTheme="minorHAnsi" w:hAnsiTheme="minorHAnsi" w:cs="Arial"/>
          <w:color w:val="000000"/>
          <w:sz w:val="20"/>
          <w:szCs w:val="20"/>
          <w:lang w:val="en-GB"/>
        </w:rPr>
      </w:pPr>
    </w:p>
    <w:p w14:paraId="21D918D2" w14:textId="77777777" w:rsidR="00256000" w:rsidRDefault="00256000" w:rsidP="00904639">
      <w:pPr>
        <w:pStyle w:val="paragraph"/>
        <w:spacing w:before="0" w:beforeAutospacing="0" w:after="0" w:afterAutospacing="0"/>
        <w:textAlignment w:val="baseline"/>
        <w:rPr>
          <w:rStyle w:val="normaltextrun"/>
          <w:rFonts w:asciiTheme="minorHAnsi" w:hAnsiTheme="minorHAnsi" w:cs="Arial"/>
          <w:color w:val="000000"/>
          <w:sz w:val="20"/>
          <w:szCs w:val="20"/>
          <w:lang w:val="en-GB"/>
        </w:rPr>
      </w:pPr>
    </w:p>
    <w:p w14:paraId="4EF6B782" w14:textId="77777777" w:rsidR="00256000" w:rsidRDefault="00256000" w:rsidP="00904639">
      <w:pPr>
        <w:pStyle w:val="paragraph"/>
        <w:spacing w:before="0" w:beforeAutospacing="0" w:after="0" w:afterAutospacing="0"/>
        <w:textAlignment w:val="baseline"/>
        <w:rPr>
          <w:rStyle w:val="normaltextrun"/>
          <w:rFonts w:asciiTheme="minorHAnsi" w:hAnsiTheme="minorHAnsi" w:cs="Arial"/>
          <w:color w:val="000000"/>
          <w:sz w:val="20"/>
          <w:szCs w:val="20"/>
          <w:lang w:val="en-GB"/>
        </w:rPr>
      </w:pPr>
    </w:p>
    <w:p w14:paraId="6F28FA43" w14:textId="77777777" w:rsidR="00256000" w:rsidRDefault="00256000" w:rsidP="00904639">
      <w:pPr>
        <w:pStyle w:val="paragraph"/>
        <w:spacing w:before="0" w:beforeAutospacing="0" w:after="0" w:afterAutospacing="0"/>
        <w:textAlignment w:val="baseline"/>
        <w:rPr>
          <w:rStyle w:val="normaltextrun"/>
          <w:rFonts w:asciiTheme="minorHAnsi" w:hAnsiTheme="minorHAnsi" w:cs="Arial"/>
          <w:color w:val="000000"/>
          <w:sz w:val="20"/>
          <w:szCs w:val="20"/>
          <w:lang w:val="en-GB"/>
        </w:rPr>
      </w:pPr>
    </w:p>
    <w:p w14:paraId="67B5808A" w14:textId="77777777" w:rsidR="00256000" w:rsidRDefault="00256000" w:rsidP="00904639">
      <w:pPr>
        <w:pStyle w:val="paragraph"/>
        <w:spacing w:before="0" w:beforeAutospacing="0" w:after="0" w:afterAutospacing="0"/>
        <w:textAlignment w:val="baseline"/>
        <w:rPr>
          <w:rStyle w:val="normaltextrun"/>
          <w:rFonts w:asciiTheme="minorHAnsi" w:hAnsiTheme="minorHAnsi" w:cs="Arial"/>
          <w:color w:val="000000"/>
          <w:sz w:val="20"/>
          <w:szCs w:val="20"/>
          <w:lang w:val="en-GB"/>
        </w:rPr>
      </w:pPr>
    </w:p>
    <w:p w14:paraId="6106639D" w14:textId="77777777" w:rsidR="00256000" w:rsidRDefault="00256000" w:rsidP="00904639">
      <w:pPr>
        <w:pStyle w:val="paragraph"/>
        <w:spacing w:before="0" w:beforeAutospacing="0" w:after="0" w:afterAutospacing="0"/>
        <w:textAlignment w:val="baseline"/>
        <w:rPr>
          <w:rStyle w:val="normaltextrun"/>
          <w:rFonts w:asciiTheme="minorHAnsi" w:hAnsiTheme="minorHAnsi" w:cs="Arial"/>
          <w:color w:val="000000"/>
          <w:sz w:val="20"/>
          <w:szCs w:val="20"/>
          <w:lang w:val="en-GB"/>
        </w:rPr>
      </w:pPr>
    </w:p>
    <w:p w14:paraId="22A87C8E" w14:textId="77777777" w:rsidR="00256000" w:rsidRDefault="00256000" w:rsidP="00904639">
      <w:pPr>
        <w:pStyle w:val="paragraph"/>
        <w:spacing w:before="0" w:beforeAutospacing="0" w:after="0" w:afterAutospacing="0"/>
        <w:textAlignment w:val="baseline"/>
        <w:rPr>
          <w:rStyle w:val="normaltextrun"/>
          <w:rFonts w:asciiTheme="minorHAnsi" w:hAnsiTheme="minorHAnsi" w:cs="Arial"/>
          <w:color w:val="000000"/>
          <w:sz w:val="20"/>
          <w:szCs w:val="20"/>
          <w:lang w:val="en-GB"/>
        </w:rPr>
      </w:pPr>
    </w:p>
    <w:p w14:paraId="2073177E" w14:textId="77777777" w:rsidR="00256000" w:rsidRDefault="00256000" w:rsidP="00904639">
      <w:pPr>
        <w:pStyle w:val="paragraph"/>
        <w:spacing w:before="0" w:beforeAutospacing="0" w:after="0" w:afterAutospacing="0"/>
        <w:textAlignment w:val="baseline"/>
        <w:rPr>
          <w:rStyle w:val="normaltextrun"/>
          <w:rFonts w:asciiTheme="minorHAnsi" w:hAnsiTheme="minorHAnsi" w:cs="Arial"/>
          <w:color w:val="000000"/>
          <w:sz w:val="20"/>
          <w:szCs w:val="20"/>
          <w:lang w:val="en-GB"/>
        </w:rPr>
      </w:pPr>
    </w:p>
    <w:p w14:paraId="45F38026" w14:textId="77777777" w:rsidR="00256000" w:rsidRDefault="00256000" w:rsidP="00904639">
      <w:pPr>
        <w:pStyle w:val="paragraph"/>
        <w:spacing w:before="0" w:beforeAutospacing="0" w:after="0" w:afterAutospacing="0"/>
        <w:textAlignment w:val="baseline"/>
        <w:rPr>
          <w:rStyle w:val="normaltextrun"/>
          <w:rFonts w:asciiTheme="minorHAnsi" w:hAnsiTheme="minorHAnsi" w:cs="Arial"/>
          <w:color w:val="000000"/>
          <w:sz w:val="20"/>
          <w:szCs w:val="20"/>
          <w:lang w:val="en-GB"/>
        </w:rPr>
      </w:pPr>
    </w:p>
    <w:p w14:paraId="623C55BC" w14:textId="77777777" w:rsidR="00256000" w:rsidRDefault="00256000" w:rsidP="00904639">
      <w:pPr>
        <w:pStyle w:val="paragraph"/>
        <w:spacing w:before="0" w:beforeAutospacing="0" w:after="0" w:afterAutospacing="0"/>
        <w:textAlignment w:val="baseline"/>
        <w:rPr>
          <w:rStyle w:val="normaltextrun"/>
          <w:rFonts w:asciiTheme="minorHAnsi" w:hAnsiTheme="minorHAnsi" w:cs="Arial"/>
          <w:color w:val="000000"/>
          <w:sz w:val="20"/>
          <w:szCs w:val="20"/>
          <w:lang w:val="en-GB"/>
        </w:rPr>
      </w:pPr>
    </w:p>
    <w:p w14:paraId="284A6C63" w14:textId="77777777" w:rsidR="00256000" w:rsidRDefault="00256000" w:rsidP="00904639">
      <w:pPr>
        <w:pStyle w:val="paragraph"/>
        <w:spacing w:before="0" w:beforeAutospacing="0" w:after="0" w:afterAutospacing="0"/>
        <w:textAlignment w:val="baseline"/>
        <w:rPr>
          <w:rStyle w:val="normaltextrun"/>
          <w:rFonts w:asciiTheme="minorHAnsi" w:hAnsiTheme="minorHAnsi" w:cs="Arial"/>
          <w:color w:val="000000"/>
          <w:sz w:val="20"/>
          <w:szCs w:val="20"/>
          <w:lang w:val="en-GB"/>
        </w:rPr>
      </w:pPr>
    </w:p>
    <w:p w14:paraId="35A76ECE" w14:textId="77777777" w:rsidR="00256000" w:rsidRDefault="00256000" w:rsidP="00904639">
      <w:pPr>
        <w:pStyle w:val="paragraph"/>
        <w:spacing w:before="0" w:beforeAutospacing="0" w:after="0" w:afterAutospacing="0"/>
        <w:textAlignment w:val="baseline"/>
        <w:rPr>
          <w:rStyle w:val="normaltextrun"/>
          <w:rFonts w:asciiTheme="minorHAnsi" w:hAnsiTheme="minorHAnsi" w:cs="Arial"/>
          <w:color w:val="000000"/>
          <w:sz w:val="20"/>
          <w:szCs w:val="20"/>
          <w:lang w:val="en-GB"/>
        </w:rPr>
      </w:pPr>
    </w:p>
    <w:p w14:paraId="45ECF58E" w14:textId="77777777" w:rsidR="00256000" w:rsidRDefault="00256000" w:rsidP="00904639">
      <w:pPr>
        <w:pStyle w:val="paragraph"/>
        <w:spacing w:before="0" w:beforeAutospacing="0" w:after="0" w:afterAutospacing="0"/>
        <w:textAlignment w:val="baseline"/>
        <w:rPr>
          <w:rStyle w:val="normaltextrun"/>
          <w:rFonts w:asciiTheme="minorHAnsi" w:hAnsiTheme="minorHAnsi" w:cs="Arial"/>
          <w:color w:val="000000"/>
          <w:sz w:val="20"/>
          <w:szCs w:val="20"/>
          <w:lang w:val="en-GB"/>
        </w:rPr>
      </w:pPr>
    </w:p>
    <w:p w14:paraId="29764B5C" w14:textId="77777777" w:rsidR="00256000" w:rsidRPr="00904639" w:rsidRDefault="00256000" w:rsidP="00904639">
      <w:pPr>
        <w:pStyle w:val="paragraph"/>
        <w:spacing w:before="0" w:beforeAutospacing="0" w:after="0" w:afterAutospacing="0"/>
        <w:textAlignment w:val="baseline"/>
        <w:rPr>
          <w:rStyle w:val="eop"/>
          <w:rFonts w:asciiTheme="minorHAnsi" w:hAnsiTheme="minorHAnsi" w:cs="Arial"/>
          <w:color w:val="000000"/>
          <w:sz w:val="20"/>
          <w:szCs w:val="20"/>
        </w:rPr>
      </w:pPr>
    </w:p>
    <w:p w14:paraId="639E9F94" w14:textId="77777777" w:rsidR="00904639" w:rsidRDefault="00904639" w:rsidP="00B8331F">
      <w:pPr>
        <w:pStyle w:val="paragraph"/>
        <w:spacing w:before="0" w:beforeAutospacing="0" w:after="0" w:afterAutospacing="0"/>
        <w:textAlignment w:val="baseline"/>
        <w:rPr>
          <w:rFonts w:ascii="Segoe UI" w:hAnsi="Segoe UI" w:cs="Segoe UI"/>
          <w:sz w:val="18"/>
          <w:szCs w:val="18"/>
        </w:rPr>
      </w:pPr>
    </w:p>
    <w:p w14:paraId="6A1AA796" w14:textId="2A47EBDF" w:rsidR="00340A46" w:rsidRPr="00340A46" w:rsidRDefault="00340A46" w:rsidP="00340A46">
      <w:pPr>
        <w:rPr>
          <w:color w:val="000000"/>
        </w:rPr>
      </w:pPr>
      <w:r>
        <w:rPr>
          <w:color w:val="000000"/>
        </w:rPr>
        <w:lastRenderedPageBreak/>
        <w:t>The diagram below details the risk matrix used for the pen test:</w:t>
      </w:r>
    </w:p>
    <w:tbl>
      <w:tblPr>
        <w:tblStyle w:val="11"/>
        <w:tblW w:w="10136" w:type="dxa"/>
        <w:tblInd w:w="-628" w:type="dxa"/>
        <w:tblLayout w:type="fixed"/>
        <w:tblLook w:val="0400" w:firstRow="0" w:lastRow="0" w:firstColumn="0" w:lastColumn="0" w:noHBand="0" w:noVBand="1"/>
      </w:tblPr>
      <w:tblGrid>
        <w:gridCol w:w="703"/>
        <w:gridCol w:w="626"/>
        <w:gridCol w:w="2935"/>
        <w:gridCol w:w="2935"/>
        <w:gridCol w:w="2937"/>
      </w:tblGrid>
      <w:tr w:rsidR="00904639" w:rsidRPr="007D456C" w14:paraId="2B5F1C07" w14:textId="77777777" w:rsidTr="009A4545">
        <w:trPr>
          <w:cantSplit/>
          <w:trHeight w:val="1858"/>
        </w:trPr>
        <w:tc>
          <w:tcPr>
            <w:tcW w:w="703" w:type="dxa"/>
            <w:vMerge w:val="restart"/>
            <w:tcBorders>
              <w:top w:val="nil"/>
              <w:left w:val="nil"/>
              <w:bottom w:val="nil"/>
              <w:right w:val="nil"/>
            </w:tcBorders>
            <w:textDirection w:val="btLr"/>
            <w:vAlign w:val="bottom"/>
          </w:tcPr>
          <w:p w14:paraId="6C1FD284" w14:textId="77777777" w:rsidR="00904639" w:rsidRPr="007D456C" w:rsidRDefault="00904639" w:rsidP="009A4545">
            <w:pPr>
              <w:spacing w:before="0" w:line="276" w:lineRule="auto"/>
              <w:ind w:left="113" w:right="113"/>
              <w:jc w:val="center"/>
              <w:rPr>
                <w:rFonts w:ascii="Aptos" w:hAnsi="Aptos"/>
                <w:b/>
                <w:bCs/>
                <w:color w:val="000000"/>
                <w:sz w:val="28"/>
                <w:szCs w:val="28"/>
              </w:rPr>
            </w:pPr>
            <w:r w:rsidRPr="007D456C">
              <w:rPr>
                <w:rFonts w:ascii="Aptos" w:hAnsi="Aptos"/>
                <w:b/>
                <w:bCs/>
                <w:color w:val="000000"/>
                <w:sz w:val="28"/>
                <w:szCs w:val="28"/>
              </w:rPr>
              <w:t>Impact</w:t>
            </w:r>
          </w:p>
        </w:tc>
        <w:tc>
          <w:tcPr>
            <w:tcW w:w="626" w:type="dxa"/>
            <w:tcBorders>
              <w:top w:val="nil"/>
              <w:left w:val="nil"/>
              <w:bottom w:val="nil"/>
              <w:right w:val="nil"/>
            </w:tcBorders>
            <w:textDirection w:val="btLr"/>
            <w:vAlign w:val="center"/>
          </w:tcPr>
          <w:p w14:paraId="1BDBFFCD" w14:textId="77777777" w:rsidR="00904639" w:rsidRPr="007D456C" w:rsidRDefault="00904639" w:rsidP="009A4545">
            <w:pPr>
              <w:spacing w:line="276" w:lineRule="auto"/>
              <w:ind w:left="113" w:right="113"/>
              <w:jc w:val="center"/>
              <w:rPr>
                <w:rFonts w:ascii="Aptos" w:hAnsi="Aptos"/>
                <w:b/>
                <w:bCs/>
                <w:color w:val="000000"/>
                <w:sz w:val="22"/>
                <w:szCs w:val="22"/>
              </w:rPr>
            </w:pPr>
            <w:r w:rsidRPr="007D456C">
              <w:rPr>
                <w:rFonts w:ascii="Aptos" w:hAnsi="Aptos"/>
                <w:b/>
                <w:bCs/>
                <w:color w:val="000000"/>
                <w:sz w:val="22"/>
                <w:szCs w:val="22"/>
              </w:rPr>
              <w:t>High</w:t>
            </w:r>
          </w:p>
        </w:tc>
        <w:tc>
          <w:tcPr>
            <w:tcW w:w="2935" w:type="dxa"/>
            <w:tcBorders>
              <w:top w:val="nil"/>
              <w:left w:val="nil"/>
              <w:bottom w:val="nil"/>
              <w:right w:val="nil"/>
            </w:tcBorders>
            <w:shd w:val="clear" w:color="auto" w:fill="FFC000"/>
            <w:vAlign w:val="center"/>
          </w:tcPr>
          <w:p w14:paraId="61F119E3" w14:textId="77777777" w:rsidR="00904639" w:rsidRPr="007D456C" w:rsidRDefault="00904639" w:rsidP="009A4545">
            <w:pPr>
              <w:spacing w:line="276" w:lineRule="auto"/>
              <w:jc w:val="center"/>
              <w:rPr>
                <w:rFonts w:ascii="Aptos" w:hAnsi="Aptos"/>
                <w:b/>
                <w:bCs/>
                <w:sz w:val="28"/>
                <w:szCs w:val="28"/>
              </w:rPr>
            </w:pPr>
            <w:r w:rsidRPr="007D456C">
              <w:rPr>
                <w:rFonts w:ascii="Aptos" w:hAnsi="Aptos"/>
                <w:b/>
                <w:bCs/>
                <w:sz w:val="28"/>
                <w:szCs w:val="28"/>
              </w:rPr>
              <w:t>Medium</w:t>
            </w:r>
          </w:p>
        </w:tc>
        <w:tc>
          <w:tcPr>
            <w:tcW w:w="2935" w:type="dxa"/>
            <w:tcBorders>
              <w:top w:val="nil"/>
              <w:left w:val="nil"/>
              <w:bottom w:val="nil"/>
              <w:right w:val="nil"/>
            </w:tcBorders>
            <w:shd w:val="clear" w:color="auto" w:fill="FF0000"/>
            <w:vAlign w:val="center"/>
          </w:tcPr>
          <w:p w14:paraId="797AFF10" w14:textId="77777777" w:rsidR="00904639" w:rsidRPr="007D456C" w:rsidRDefault="00904639" w:rsidP="009A4545">
            <w:pPr>
              <w:spacing w:line="276" w:lineRule="auto"/>
              <w:jc w:val="center"/>
              <w:rPr>
                <w:rFonts w:ascii="Aptos" w:hAnsi="Aptos"/>
                <w:b/>
                <w:bCs/>
                <w:color w:val="FFFFFF"/>
                <w:sz w:val="28"/>
                <w:szCs w:val="28"/>
              </w:rPr>
            </w:pPr>
            <w:r w:rsidRPr="007D456C">
              <w:rPr>
                <w:rFonts w:ascii="Aptos" w:hAnsi="Aptos"/>
                <w:b/>
                <w:bCs/>
                <w:color w:val="FFFFFF"/>
                <w:sz w:val="28"/>
                <w:szCs w:val="28"/>
              </w:rPr>
              <w:t>High</w:t>
            </w:r>
          </w:p>
        </w:tc>
        <w:tc>
          <w:tcPr>
            <w:tcW w:w="2937" w:type="dxa"/>
            <w:tcBorders>
              <w:top w:val="nil"/>
              <w:left w:val="nil"/>
              <w:bottom w:val="nil"/>
              <w:right w:val="nil"/>
            </w:tcBorders>
            <w:shd w:val="clear" w:color="auto" w:fill="C00000"/>
            <w:vAlign w:val="center"/>
          </w:tcPr>
          <w:p w14:paraId="7E9814B3" w14:textId="77777777" w:rsidR="00904639" w:rsidRPr="007D456C" w:rsidRDefault="00904639" w:rsidP="009A4545">
            <w:pPr>
              <w:spacing w:line="276" w:lineRule="auto"/>
              <w:jc w:val="center"/>
              <w:rPr>
                <w:rFonts w:ascii="Aptos" w:hAnsi="Aptos"/>
                <w:b/>
                <w:bCs/>
                <w:color w:val="FFFFFF"/>
                <w:sz w:val="28"/>
                <w:szCs w:val="28"/>
              </w:rPr>
            </w:pPr>
            <w:r w:rsidRPr="007D456C">
              <w:rPr>
                <w:rFonts w:ascii="Aptos" w:hAnsi="Aptos"/>
                <w:b/>
                <w:bCs/>
                <w:color w:val="FFFFFF"/>
                <w:sz w:val="28"/>
                <w:szCs w:val="28"/>
              </w:rPr>
              <w:t>Critical</w:t>
            </w:r>
          </w:p>
        </w:tc>
      </w:tr>
      <w:tr w:rsidR="00904639" w:rsidRPr="007D456C" w14:paraId="4E3989CC" w14:textId="77777777" w:rsidTr="009A4545">
        <w:trPr>
          <w:cantSplit/>
          <w:trHeight w:val="1858"/>
        </w:trPr>
        <w:tc>
          <w:tcPr>
            <w:tcW w:w="703" w:type="dxa"/>
            <w:vMerge/>
            <w:tcBorders>
              <w:top w:val="nil"/>
              <w:left w:val="nil"/>
              <w:bottom w:val="nil"/>
              <w:right w:val="nil"/>
            </w:tcBorders>
            <w:vAlign w:val="center"/>
          </w:tcPr>
          <w:p w14:paraId="7AC2FBE6" w14:textId="77777777" w:rsidR="00904639" w:rsidRPr="007D456C" w:rsidRDefault="00904639" w:rsidP="009A4545">
            <w:pPr>
              <w:widowControl w:val="0"/>
              <w:pBdr>
                <w:top w:val="nil"/>
                <w:left w:val="nil"/>
                <w:bottom w:val="nil"/>
                <w:right w:val="nil"/>
                <w:between w:val="nil"/>
              </w:pBdr>
              <w:spacing w:before="0" w:line="276" w:lineRule="auto"/>
              <w:rPr>
                <w:rFonts w:ascii="Aptos" w:hAnsi="Aptos"/>
                <w:b/>
                <w:bCs/>
                <w:color w:val="FFFFFF"/>
                <w:sz w:val="28"/>
                <w:szCs w:val="28"/>
              </w:rPr>
            </w:pPr>
          </w:p>
        </w:tc>
        <w:tc>
          <w:tcPr>
            <w:tcW w:w="626" w:type="dxa"/>
            <w:tcBorders>
              <w:top w:val="nil"/>
              <w:left w:val="nil"/>
              <w:bottom w:val="nil"/>
              <w:right w:val="nil"/>
            </w:tcBorders>
            <w:textDirection w:val="btLr"/>
            <w:vAlign w:val="center"/>
          </w:tcPr>
          <w:p w14:paraId="2546B213" w14:textId="77777777" w:rsidR="00904639" w:rsidRPr="007D456C" w:rsidRDefault="00904639" w:rsidP="009A4545">
            <w:pPr>
              <w:spacing w:line="276" w:lineRule="auto"/>
              <w:ind w:left="113" w:right="113"/>
              <w:jc w:val="center"/>
              <w:rPr>
                <w:rFonts w:ascii="Aptos" w:hAnsi="Aptos"/>
                <w:b/>
                <w:bCs/>
                <w:color w:val="000000"/>
                <w:sz w:val="22"/>
                <w:szCs w:val="22"/>
              </w:rPr>
            </w:pPr>
            <w:r w:rsidRPr="007D456C">
              <w:rPr>
                <w:rFonts w:ascii="Aptos" w:hAnsi="Aptos"/>
                <w:b/>
                <w:bCs/>
                <w:color w:val="000000"/>
                <w:sz w:val="22"/>
                <w:szCs w:val="22"/>
              </w:rPr>
              <w:t>Medium</w:t>
            </w:r>
          </w:p>
        </w:tc>
        <w:tc>
          <w:tcPr>
            <w:tcW w:w="2935" w:type="dxa"/>
            <w:tcBorders>
              <w:top w:val="nil"/>
              <w:left w:val="nil"/>
              <w:bottom w:val="nil"/>
              <w:right w:val="nil"/>
            </w:tcBorders>
            <w:shd w:val="clear" w:color="auto" w:fill="70AD47"/>
            <w:vAlign w:val="center"/>
          </w:tcPr>
          <w:p w14:paraId="242A3E9F" w14:textId="77777777" w:rsidR="00904639" w:rsidRPr="007D456C" w:rsidRDefault="00904639" w:rsidP="009A4545">
            <w:pPr>
              <w:spacing w:line="276" w:lineRule="auto"/>
              <w:jc w:val="center"/>
              <w:rPr>
                <w:rFonts w:ascii="Aptos" w:hAnsi="Aptos"/>
                <w:b/>
                <w:bCs/>
                <w:color w:val="FFFFFF"/>
                <w:sz w:val="28"/>
                <w:szCs w:val="28"/>
              </w:rPr>
            </w:pPr>
            <w:r w:rsidRPr="007D456C">
              <w:rPr>
                <w:rFonts w:ascii="Aptos" w:hAnsi="Aptos"/>
                <w:b/>
                <w:bCs/>
                <w:color w:val="FFFFFF"/>
                <w:sz w:val="28"/>
                <w:szCs w:val="28"/>
              </w:rPr>
              <w:t>Low</w:t>
            </w:r>
          </w:p>
        </w:tc>
        <w:tc>
          <w:tcPr>
            <w:tcW w:w="2935" w:type="dxa"/>
            <w:tcBorders>
              <w:top w:val="nil"/>
              <w:left w:val="nil"/>
              <w:bottom w:val="nil"/>
              <w:right w:val="nil"/>
            </w:tcBorders>
            <w:shd w:val="clear" w:color="auto" w:fill="FFC000"/>
            <w:vAlign w:val="center"/>
          </w:tcPr>
          <w:p w14:paraId="03B12AB0" w14:textId="77777777" w:rsidR="00904639" w:rsidRPr="007D456C" w:rsidRDefault="00904639" w:rsidP="009A4545">
            <w:pPr>
              <w:spacing w:line="276" w:lineRule="auto"/>
              <w:jc w:val="center"/>
              <w:rPr>
                <w:rFonts w:ascii="Aptos" w:hAnsi="Aptos"/>
                <w:b/>
                <w:bCs/>
                <w:sz w:val="28"/>
                <w:szCs w:val="28"/>
              </w:rPr>
            </w:pPr>
            <w:r w:rsidRPr="007D456C">
              <w:rPr>
                <w:rFonts w:ascii="Aptos" w:hAnsi="Aptos"/>
                <w:b/>
                <w:bCs/>
                <w:sz w:val="28"/>
                <w:szCs w:val="28"/>
              </w:rPr>
              <w:t>Medium</w:t>
            </w:r>
          </w:p>
        </w:tc>
        <w:tc>
          <w:tcPr>
            <w:tcW w:w="2937" w:type="dxa"/>
            <w:tcBorders>
              <w:top w:val="nil"/>
              <w:left w:val="nil"/>
              <w:bottom w:val="nil"/>
              <w:right w:val="nil"/>
            </w:tcBorders>
            <w:shd w:val="clear" w:color="auto" w:fill="FF0000"/>
            <w:vAlign w:val="center"/>
          </w:tcPr>
          <w:p w14:paraId="3EBF5C02" w14:textId="77777777" w:rsidR="00904639" w:rsidRPr="007D456C" w:rsidRDefault="00904639" w:rsidP="009A4545">
            <w:pPr>
              <w:spacing w:line="276" w:lineRule="auto"/>
              <w:jc w:val="center"/>
              <w:rPr>
                <w:rFonts w:ascii="Aptos" w:hAnsi="Aptos"/>
                <w:b/>
                <w:bCs/>
                <w:color w:val="FFFFFF"/>
                <w:sz w:val="28"/>
                <w:szCs w:val="28"/>
              </w:rPr>
            </w:pPr>
            <w:r w:rsidRPr="007D456C">
              <w:rPr>
                <w:rFonts w:ascii="Aptos" w:hAnsi="Aptos"/>
                <w:b/>
                <w:bCs/>
                <w:color w:val="FFFFFF"/>
                <w:sz w:val="28"/>
                <w:szCs w:val="28"/>
              </w:rPr>
              <w:t>High</w:t>
            </w:r>
          </w:p>
        </w:tc>
      </w:tr>
      <w:tr w:rsidR="00904639" w:rsidRPr="007D456C" w14:paraId="07615657" w14:textId="77777777" w:rsidTr="009A4545">
        <w:trPr>
          <w:cantSplit/>
          <w:trHeight w:val="1858"/>
        </w:trPr>
        <w:tc>
          <w:tcPr>
            <w:tcW w:w="703" w:type="dxa"/>
            <w:vMerge/>
            <w:tcBorders>
              <w:top w:val="nil"/>
              <w:left w:val="nil"/>
              <w:bottom w:val="nil"/>
              <w:right w:val="nil"/>
            </w:tcBorders>
            <w:vAlign w:val="center"/>
          </w:tcPr>
          <w:p w14:paraId="1068457B" w14:textId="77777777" w:rsidR="00904639" w:rsidRPr="007D456C" w:rsidRDefault="00904639" w:rsidP="009A4545">
            <w:pPr>
              <w:widowControl w:val="0"/>
              <w:pBdr>
                <w:top w:val="nil"/>
                <w:left w:val="nil"/>
                <w:bottom w:val="nil"/>
                <w:right w:val="nil"/>
                <w:between w:val="nil"/>
              </w:pBdr>
              <w:spacing w:before="0" w:line="276" w:lineRule="auto"/>
              <w:rPr>
                <w:rFonts w:ascii="Aptos" w:hAnsi="Aptos"/>
                <w:b/>
                <w:bCs/>
                <w:color w:val="FFFFFF"/>
                <w:sz w:val="28"/>
                <w:szCs w:val="28"/>
              </w:rPr>
            </w:pPr>
          </w:p>
        </w:tc>
        <w:tc>
          <w:tcPr>
            <w:tcW w:w="626" w:type="dxa"/>
            <w:tcBorders>
              <w:top w:val="nil"/>
              <w:left w:val="nil"/>
              <w:bottom w:val="nil"/>
              <w:right w:val="nil"/>
            </w:tcBorders>
            <w:textDirection w:val="btLr"/>
            <w:vAlign w:val="center"/>
          </w:tcPr>
          <w:p w14:paraId="0B3E4884" w14:textId="77777777" w:rsidR="00904639" w:rsidRPr="007D456C" w:rsidRDefault="00904639" w:rsidP="009A4545">
            <w:pPr>
              <w:spacing w:line="276" w:lineRule="auto"/>
              <w:ind w:left="113" w:right="113"/>
              <w:jc w:val="center"/>
              <w:rPr>
                <w:rFonts w:ascii="Aptos" w:hAnsi="Aptos"/>
                <w:b/>
                <w:bCs/>
                <w:color w:val="000000"/>
                <w:sz w:val="22"/>
                <w:szCs w:val="22"/>
              </w:rPr>
            </w:pPr>
            <w:r w:rsidRPr="007D456C">
              <w:rPr>
                <w:rFonts w:ascii="Aptos" w:hAnsi="Aptos"/>
                <w:b/>
                <w:bCs/>
                <w:color w:val="000000"/>
                <w:sz w:val="22"/>
                <w:szCs w:val="22"/>
              </w:rPr>
              <w:t>Low</w:t>
            </w:r>
          </w:p>
        </w:tc>
        <w:tc>
          <w:tcPr>
            <w:tcW w:w="2935" w:type="dxa"/>
            <w:tcBorders>
              <w:top w:val="nil"/>
              <w:left w:val="nil"/>
              <w:bottom w:val="nil"/>
              <w:right w:val="nil"/>
            </w:tcBorders>
            <w:shd w:val="clear" w:color="auto" w:fill="4472C4"/>
            <w:vAlign w:val="center"/>
          </w:tcPr>
          <w:p w14:paraId="6F70B8B5" w14:textId="77777777" w:rsidR="00904639" w:rsidRPr="007D456C" w:rsidRDefault="00904639" w:rsidP="009A4545">
            <w:pPr>
              <w:spacing w:line="276" w:lineRule="auto"/>
              <w:jc w:val="center"/>
              <w:rPr>
                <w:rFonts w:ascii="Aptos" w:hAnsi="Aptos"/>
                <w:b/>
                <w:bCs/>
                <w:color w:val="FFFFFF"/>
                <w:sz w:val="28"/>
                <w:szCs w:val="28"/>
              </w:rPr>
            </w:pPr>
            <w:r w:rsidRPr="007D456C">
              <w:rPr>
                <w:rFonts w:ascii="Aptos" w:hAnsi="Aptos"/>
                <w:b/>
                <w:bCs/>
                <w:color w:val="FFFFFF"/>
                <w:sz w:val="28"/>
                <w:szCs w:val="28"/>
              </w:rPr>
              <w:t>Note</w:t>
            </w:r>
          </w:p>
        </w:tc>
        <w:tc>
          <w:tcPr>
            <w:tcW w:w="2935" w:type="dxa"/>
            <w:tcBorders>
              <w:top w:val="nil"/>
              <w:left w:val="nil"/>
              <w:bottom w:val="nil"/>
              <w:right w:val="nil"/>
            </w:tcBorders>
            <w:shd w:val="clear" w:color="auto" w:fill="70AD47"/>
            <w:vAlign w:val="center"/>
          </w:tcPr>
          <w:p w14:paraId="526ADFE7" w14:textId="77777777" w:rsidR="00904639" w:rsidRPr="007D456C" w:rsidRDefault="00904639" w:rsidP="009A4545">
            <w:pPr>
              <w:spacing w:line="276" w:lineRule="auto"/>
              <w:jc w:val="center"/>
              <w:rPr>
                <w:rFonts w:ascii="Aptos" w:hAnsi="Aptos"/>
                <w:b/>
                <w:bCs/>
                <w:color w:val="FFFFFF"/>
                <w:sz w:val="28"/>
                <w:szCs w:val="28"/>
              </w:rPr>
            </w:pPr>
            <w:r w:rsidRPr="007D456C">
              <w:rPr>
                <w:rFonts w:ascii="Aptos" w:hAnsi="Aptos"/>
                <w:b/>
                <w:bCs/>
                <w:color w:val="FFFFFF"/>
                <w:sz w:val="28"/>
                <w:szCs w:val="28"/>
              </w:rPr>
              <w:t>Low</w:t>
            </w:r>
          </w:p>
        </w:tc>
        <w:tc>
          <w:tcPr>
            <w:tcW w:w="2937" w:type="dxa"/>
            <w:tcBorders>
              <w:top w:val="nil"/>
              <w:left w:val="nil"/>
              <w:bottom w:val="nil"/>
              <w:right w:val="nil"/>
            </w:tcBorders>
            <w:shd w:val="clear" w:color="auto" w:fill="FFC000"/>
            <w:vAlign w:val="center"/>
          </w:tcPr>
          <w:p w14:paraId="691C8D30" w14:textId="77777777" w:rsidR="00904639" w:rsidRPr="007D456C" w:rsidRDefault="00904639" w:rsidP="009A4545">
            <w:pPr>
              <w:spacing w:line="276" w:lineRule="auto"/>
              <w:jc w:val="center"/>
              <w:rPr>
                <w:rFonts w:ascii="Aptos" w:hAnsi="Aptos"/>
                <w:b/>
                <w:bCs/>
                <w:sz w:val="28"/>
                <w:szCs w:val="28"/>
              </w:rPr>
            </w:pPr>
            <w:r w:rsidRPr="007D456C">
              <w:rPr>
                <w:rFonts w:ascii="Aptos" w:hAnsi="Aptos"/>
                <w:b/>
                <w:bCs/>
                <w:sz w:val="28"/>
                <w:szCs w:val="28"/>
              </w:rPr>
              <w:t>Medium</w:t>
            </w:r>
          </w:p>
        </w:tc>
      </w:tr>
      <w:tr w:rsidR="00904639" w:rsidRPr="007D456C" w14:paraId="57384867" w14:textId="77777777" w:rsidTr="009A4545">
        <w:trPr>
          <w:trHeight w:val="407"/>
        </w:trPr>
        <w:tc>
          <w:tcPr>
            <w:tcW w:w="703" w:type="dxa"/>
            <w:tcBorders>
              <w:top w:val="nil"/>
              <w:left w:val="nil"/>
              <w:bottom w:val="nil"/>
              <w:right w:val="nil"/>
            </w:tcBorders>
            <w:vAlign w:val="bottom"/>
          </w:tcPr>
          <w:p w14:paraId="3C39EA4C" w14:textId="77777777" w:rsidR="00904639" w:rsidRPr="007D456C" w:rsidRDefault="00904639" w:rsidP="009A4545">
            <w:pPr>
              <w:spacing w:line="276" w:lineRule="auto"/>
              <w:jc w:val="center"/>
              <w:rPr>
                <w:rFonts w:ascii="Aptos" w:hAnsi="Aptos"/>
                <w:b/>
                <w:bCs/>
                <w:sz w:val="28"/>
                <w:szCs w:val="28"/>
              </w:rPr>
            </w:pPr>
          </w:p>
        </w:tc>
        <w:tc>
          <w:tcPr>
            <w:tcW w:w="626" w:type="dxa"/>
            <w:tcBorders>
              <w:top w:val="nil"/>
              <w:left w:val="nil"/>
              <w:bottom w:val="nil"/>
              <w:right w:val="nil"/>
            </w:tcBorders>
            <w:vAlign w:val="bottom"/>
          </w:tcPr>
          <w:p w14:paraId="14DE4346" w14:textId="77777777" w:rsidR="00904639" w:rsidRPr="007D456C" w:rsidRDefault="00904639" w:rsidP="009A4545">
            <w:pPr>
              <w:spacing w:line="276" w:lineRule="auto"/>
              <w:rPr>
                <w:rFonts w:ascii="Aptos" w:hAnsi="Aptos"/>
                <w:b/>
                <w:bCs/>
              </w:rPr>
            </w:pPr>
          </w:p>
        </w:tc>
        <w:tc>
          <w:tcPr>
            <w:tcW w:w="2935" w:type="dxa"/>
            <w:tcBorders>
              <w:top w:val="nil"/>
              <w:left w:val="nil"/>
              <w:bottom w:val="nil"/>
              <w:right w:val="nil"/>
            </w:tcBorders>
            <w:vAlign w:val="center"/>
          </w:tcPr>
          <w:p w14:paraId="2DC789DB" w14:textId="77777777" w:rsidR="00904639" w:rsidRPr="007D456C" w:rsidRDefault="00904639" w:rsidP="009A4545">
            <w:pPr>
              <w:spacing w:line="276" w:lineRule="auto"/>
              <w:jc w:val="center"/>
              <w:rPr>
                <w:rFonts w:ascii="Aptos" w:hAnsi="Aptos"/>
                <w:b/>
                <w:bCs/>
                <w:color w:val="000000"/>
                <w:sz w:val="22"/>
                <w:szCs w:val="22"/>
              </w:rPr>
            </w:pPr>
            <w:r w:rsidRPr="007D456C">
              <w:rPr>
                <w:rFonts w:ascii="Aptos" w:hAnsi="Aptos"/>
                <w:b/>
                <w:bCs/>
                <w:color w:val="000000"/>
                <w:sz w:val="22"/>
                <w:szCs w:val="22"/>
              </w:rPr>
              <w:t>Low</w:t>
            </w:r>
          </w:p>
        </w:tc>
        <w:tc>
          <w:tcPr>
            <w:tcW w:w="2935" w:type="dxa"/>
            <w:tcBorders>
              <w:top w:val="nil"/>
              <w:left w:val="nil"/>
              <w:bottom w:val="nil"/>
              <w:right w:val="nil"/>
            </w:tcBorders>
            <w:vAlign w:val="center"/>
          </w:tcPr>
          <w:p w14:paraId="5B005D97" w14:textId="77777777" w:rsidR="00904639" w:rsidRPr="007D456C" w:rsidRDefault="00904639" w:rsidP="009A4545">
            <w:pPr>
              <w:spacing w:line="276" w:lineRule="auto"/>
              <w:jc w:val="center"/>
              <w:rPr>
                <w:rFonts w:ascii="Aptos" w:hAnsi="Aptos"/>
                <w:b/>
                <w:bCs/>
                <w:color w:val="000000"/>
                <w:sz w:val="22"/>
                <w:szCs w:val="22"/>
              </w:rPr>
            </w:pPr>
            <w:r w:rsidRPr="007D456C">
              <w:rPr>
                <w:rFonts w:ascii="Aptos" w:hAnsi="Aptos"/>
                <w:b/>
                <w:bCs/>
                <w:color w:val="000000"/>
                <w:sz w:val="22"/>
                <w:szCs w:val="22"/>
              </w:rPr>
              <w:t>Medium</w:t>
            </w:r>
          </w:p>
        </w:tc>
        <w:tc>
          <w:tcPr>
            <w:tcW w:w="2937" w:type="dxa"/>
            <w:tcBorders>
              <w:top w:val="nil"/>
              <w:left w:val="nil"/>
              <w:bottom w:val="nil"/>
              <w:right w:val="nil"/>
            </w:tcBorders>
            <w:vAlign w:val="center"/>
          </w:tcPr>
          <w:p w14:paraId="38134B30" w14:textId="77777777" w:rsidR="00904639" w:rsidRPr="007D456C" w:rsidRDefault="00904639" w:rsidP="009A4545">
            <w:pPr>
              <w:spacing w:line="276" w:lineRule="auto"/>
              <w:jc w:val="center"/>
              <w:rPr>
                <w:rFonts w:ascii="Aptos" w:hAnsi="Aptos"/>
                <w:b/>
                <w:bCs/>
                <w:color w:val="000000"/>
                <w:sz w:val="22"/>
                <w:szCs w:val="22"/>
              </w:rPr>
            </w:pPr>
            <w:r w:rsidRPr="007D456C">
              <w:rPr>
                <w:rFonts w:ascii="Aptos" w:hAnsi="Aptos"/>
                <w:b/>
                <w:bCs/>
                <w:color w:val="000000"/>
                <w:sz w:val="22"/>
                <w:szCs w:val="22"/>
              </w:rPr>
              <w:t>High</w:t>
            </w:r>
          </w:p>
        </w:tc>
      </w:tr>
      <w:tr w:rsidR="00904639" w:rsidRPr="007D456C" w14:paraId="69D67B6F" w14:textId="77777777" w:rsidTr="009A4545">
        <w:trPr>
          <w:trHeight w:val="348"/>
        </w:trPr>
        <w:tc>
          <w:tcPr>
            <w:tcW w:w="703" w:type="dxa"/>
            <w:tcBorders>
              <w:top w:val="nil"/>
              <w:left w:val="nil"/>
              <w:bottom w:val="nil"/>
              <w:right w:val="nil"/>
            </w:tcBorders>
            <w:vAlign w:val="bottom"/>
          </w:tcPr>
          <w:p w14:paraId="253E7AB3" w14:textId="77777777" w:rsidR="00904639" w:rsidRPr="007D456C" w:rsidRDefault="00904639" w:rsidP="009A4545">
            <w:pPr>
              <w:spacing w:line="276" w:lineRule="auto"/>
              <w:jc w:val="center"/>
              <w:rPr>
                <w:rFonts w:ascii="Aptos" w:hAnsi="Aptos"/>
                <w:b/>
                <w:bCs/>
                <w:color w:val="000000"/>
              </w:rPr>
            </w:pPr>
          </w:p>
        </w:tc>
        <w:tc>
          <w:tcPr>
            <w:tcW w:w="626" w:type="dxa"/>
            <w:tcBorders>
              <w:top w:val="nil"/>
              <w:left w:val="nil"/>
              <w:bottom w:val="nil"/>
              <w:right w:val="nil"/>
            </w:tcBorders>
            <w:vAlign w:val="bottom"/>
          </w:tcPr>
          <w:p w14:paraId="68F5F25A" w14:textId="77777777" w:rsidR="00904639" w:rsidRPr="007D456C" w:rsidRDefault="00904639" w:rsidP="009A4545">
            <w:pPr>
              <w:spacing w:line="276" w:lineRule="auto"/>
              <w:rPr>
                <w:rFonts w:ascii="Aptos" w:hAnsi="Aptos"/>
                <w:b/>
                <w:bCs/>
              </w:rPr>
            </w:pPr>
          </w:p>
        </w:tc>
        <w:tc>
          <w:tcPr>
            <w:tcW w:w="8807" w:type="dxa"/>
            <w:gridSpan w:val="3"/>
            <w:tcBorders>
              <w:top w:val="nil"/>
              <w:left w:val="nil"/>
              <w:bottom w:val="nil"/>
              <w:right w:val="nil"/>
            </w:tcBorders>
            <w:vAlign w:val="bottom"/>
          </w:tcPr>
          <w:p w14:paraId="3E5F51EB" w14:textId="77777777" w:rsidR="00904639" w:rsidRPr="007D456C" w:rsidRDefault="00904639" w:rsidP="009A4545">
            <w:pPr>
              <w:spacing w:line="276" w:lineRule="auto"/>
              <w:jc w:val="center"/>
              <w:rPr>
                <w:rFonts w:ascii="Aptos" w:hAnsi="Aptos"/>
                <w:b/>
                <w:bCs/>
                <w:color w:val="000000"/>
                <w:sz w:val="28"/>
                <w:szCs w:val="28"/>
              </w:rPr>
            </w:pPr>
            <w:r w:rsidRPr="007D456C">
              <w:rPr>
                <w:rFonts w:ascii="Aptos" w:hAnsi="Aptos"/>
                <w:b/>
                <w:bCs/>
                <w:color w:val="000000"/>
                <w:sz w:val="28"/>
                <w:szCs w:val="28"/>
              </w:rPr>
              <w:t>Probability</w:t>
            </w:r>
          </w:p>
        </w:tc>
      </w:tr>
    </w:tbl>
    <w:p w14:paraId="6E47BC33" w14:textId="172EE038" w:rsidR="00CB68E4" w:rsidRDefault="00CB68E4" w:rsidP="00916546"/>
    <w:p w14:paraId="732DCF0E" w14:textId="28810D12" w:rsidR="00340A46" w:rsidRDefault="00340A46" w:rsidP="00340A46">
      <w:r>
        <w:t xml:space="preserve">Vulnerabilities with severity "critical" and "high" should be closed first. The "medium" level vulnerabilities are difficult to operate, but they can cause damage if not properly managed. </w:t>
      </w:r>
    </w:p>
    <w:p w14:paraId="3F6D50A2" w14:textId="3F277043" w:rsidR="00340A46" w:rsidRDefault="00340A46" w:rsidP="00340A46">
      <w:r>
        <w:t>Vulnerability levels of "low" and "note" can provide an attacker with information about a system to use when attacking through other vectors.</w:t>
      </w:r>
    </w:p>
    <w:p w14:paraId="3C929FEA" w14:textId="77777777" w:rsidR="00256000" w:rsidRDefault="00256000" w:rsidP="00340A46"/>
    <w:p w14:paraId="06A27D37" w14:textId="77777777" w:rsidR="00256000" w:rsidRDefault="00256000" w:rsidP="00340A46"/>
    <w:p w14:paraId="7E84F357" w14:textId="77777777" w:rsidR="00256000" w:rsidRDefault="00256000" w:rsidP="00340A46"/>
    <w:p w14:paraId="1DD78EE5" w14:textId="77777777" w:rsidR="00256000" w:rsidRDefault="00256000" w:rsidP="00340A46"/>
    <w:p w14:paraId="7AFE373F" w14:textId="77777777" w:rsidR="00256000" w:rsidRDefault="00256000" w:rsidP="00340A46"/>
    <w:p w14:paraId="0DB91C8F" w14:textId="77777777" w:rsidR="00256000" w:rsidRDefault="00256000" w:rsidP="00340A46"/>
    <w:p w14:paraId="5A49CD55" w14:textId="77777777" w:rsidR="00256000" w:rsidRDefault="00256000" w:rsidP="00340A46"/>
    <w:p w14:paraId="12144241" w14:textId="77777777" w:rsidR="00256000" w:rsidRDefault="00256000" w:rsidP="00340A46"/>
    <w:p w14:paraId="2DAF4191" w14:textId="253C8845" w:rsidR="00E32E4F" w:rsidRDefault="00FC6DBE" w:rsidP="00073425">
      <w:pPr>
        <w:pStyle w:val="Heading2"/>
        <w:numPr>
          <w:ilvl w:val="1"/>
          <w:numId w:val="3"/>
        </w:numPr>
      </w:pPr>
      <w:bookmarkStart w:id="11" w:name="_Toc206428492"/>
      <w:r>
        <w:lastRenderedPageBreak/>
        <w:t xml:space="preserve">Tools </w:t>
      </w:r>
      <w:r w:rsidR="00073425">
        <w:t xml:space="preserve">Selection </w:t>
      </w:r>
      <w:r>
        <w:t>and Business Impact</w:t>
      </w:r>
      <w:bookmarkEnd w:id="11"/>
    </w:p>
    <w:p w14:paraId="0122CA4A" w14:textId="42EDDDD5" w:rsidR="008E4A39" w:rsidRDefault="008E4A39" w:rsidP="008E4A39">
      <w:r>
        <w:t xml:space="preserve">This assessment will employ a targeted set of recognised security tools to identify vulnerabilities across application and infrastructure layers. </w:t>
      </w:r>
      <w:r w:rsidRPr="008E4A39">
        <w:t>OWASP ZAP</w:t>
      </w:r>
      <w:r>
        <w:t xml:space="preserve"> will be used to detect common web application risks</w:t>
      </w:r>
      <w:r w:rsidR="009B032C">
        <w:t xml:space="preserve">. </w:t>
      </w:r>
      <w:r>
        <w:t xml:space="preserve">(OWASP Foundation, n.d.). </w:t>
      </w:r>
      <w:r w:rsidRPr="008E4A39">
        <w:t>Metasploit</w:t>
      </w:r>
      <w:r>
        <w:t xml:space="preserve"> will </w:t>
      </w:r>
      <w:r w:rsidR="009B032C">
        <w:t>perform</w:t>
      </w:r>
      <w:r>
        <w:t xml:space="preserve"> controlled exploitation to validate identified weaknesses (Rapid7, n.d.), </w:t>
      </w:r>
      <w:r w:rsidR="009B032C">
        <w:t>and</w:t>
      </w:r>
      <w:r>
        <w:t xml:space="preserve"> </w:t>
      </w:r>
      <w:r w:rsidRPr="008E4A39">
        <w:t>testssl.sh</w:t>
      </w:r>
      <w:r>
        <w:t xml:space="preserve"> will be applied to evaluate TLS/SSL configurations for cryptographic security (Testssl.sh, n.d.). </w:t>
      </w:r>
    </w:p>
    <w:p w14:paraId="4856963B" w14:textId="7D09EF00" w:rsidR="00073425" w:rsidRDefault="00073425" w:rsidP="00073425">
      <w:r>
        <w:t xml:space="preserve">The table below lists the tools and methods that will be used during the assessment and audit, along with the use case for each tool and the potential environmental impact. Depending on the effect, each tool shall be used to minimise the impact on production. </w:t>
      </w:r>
    </w:p>
    <w:p w14:paraId="5D5DA7C2" w14:textId="4FACECC1" w:rsidR="00073425" w:rsidRPr="00916546" w:rsidRDefault="00073425" w:rsidP="00073425">
      <w:r w:rsidRPr="00073425">
        <w:drawing>
          <wp:inline distT="0" distB="0" distL="0" distR="0" wp14:anchorId="380379A3" wp14:editId="737DF4EA">
            <wp:extent cx="5943600" cy="2245995"/>
            <wp:effectExtent l="0" t="0" r="0" b="1905"/>
            <wp:docPr id="1282795743" name="Image 1" descr="preenco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1" descr="preencoded.png"/>
                    <pic:cNvPicPr>
                      <a:picLocks noChangeAspect="1"/>
                    </pic:cNvPicPr>
                  </pic:nvPicPr>
                  <pic:blipFill>
                    <a:blip r:embed="rId12"/>
                    <a:stretch>
                      <a:fillRect/>
                    </a:stretch>
                  </pic:blipFill>
                  <pic:spPr>
                    <a:xfrm>
                      <a:off x="0" y="0"/>
                      <a:ext cx="5943600" cy="2245995"/>
                    </a:xfrm>
                    <a:prstGeom prst="rect">
                      <a:avLst/>
                    </a:prstGeom>
                  </pic:spPr>
                </pic:pic>
              </a:graphicData>
            </a:graphic>
          </wp:inline>
        </w:drawing>
      </w:r>
    </w:p>
    <w:p w14:paraId="035784FC" w14:textId="4434E393" w:rsidR="00502126" w:rsidRDefault="00502126" w:rsidP="00916546">
      <w:pPr>
        <w:pStyle w:val="Heading1"/>
        <w:numPr>
          <w:ilvl w:val="0"/>
          <w:numId w:val="5"/>
        </w:numPr>
      </w:pPr>
      <w:bookmarkStart w:id="12" w:name="_Toc206428493"/>
      <w:r>
        <w:lastRenderedPageBreak/>
        <w:t>Deliverabels</w:t>
      </w:r>
      <w:bookmarkEnd w:id="12"/>
    </w:p>
    <w:p w14:paraId="3BCA6AFA" w14:textId="09A6F9F0" w:rsidR="00502126" w:rsidRDefault="00916546" w:rsidP="00916546">
      <w:pPr>
        <w:pStyle w:val="Heading2"/>
        <w:numPr>
          <w:ilvl w:val="1"/>
          <w:numId w:val="5"/>
        </w:numPr>
      </w:pPr>
      <w:bookmarkStart w:id="13" w:name="_Toc206428494"/>
      <w:r>
        <w:t>Scope</w:t>
      </w:r>
      <w:bookmarkEnd w:id="13"/>
    </w:p>
    <w:p w14:paraId="601ABED1" w14:textId="2AC7BE43" w:rsidR="00CC76C3" w:rsidRDefault="00CC76C3" w:rsidP="00CC76C3">
      <w:pPr>
        <w:pStyle w:val="Heading3"/>
        <w:numPr>
          <w:ilvl w:val="2"/>
          <w:numId w:val="5"/>
        </w:numPr>
      </w:pPr>
      <w:bookmarkStart w:id="14" w:name="_Toc206428495"/>
      <w:r>
        <w:t>In-Scope</w:t>
      </w:r>
      <w:bookmarkEnd w:id="14"/>
    </w:p>
    <w:p w14:paraId="6A146085" w14:textId="3BF5FF7A" w:rsidR="00CC76C3" w:rsidRDefault="00CC76C3" w:rsidP="00CC76C3">
      <w:pPr>
        <w:pStyle w:val="ListParagraph"/>
        <w:numPr>
          <w:ilvl w:val="0"/>
          <w:numId w:val="6"/>
        </w:numPr>
      </w:pPr>
      <w:r>
        <w:t>Public</w:t>
      </w:r>
      <w:r w:rsidR="00CC6423">
        <w:t>-</w:t>
      </w:r>
      <w:r>
        <w:t>facing website (</w:t>
      </w:r>
      <w:hyperlink r:id="rId13" w:history="1">
        <w:r w:rsidRPr="00932D0E">
          <w:rPr>
            <w:rStyle w:val="Hyperlink"/>
          </w:rPr>
          <w:t>https://demo.testfire.net</w:t>
        </w:r>
      </w:hyperlink>
      <w:r>
        <w:t>)</w:t>
      </w:r>
    </w:p>
    <w:p w14:paraId="560F2890" w14:textId="66C14785" w:rsidR="00CC76C3" w:rsidRDefault="00CC76C3" w:rsidP="00CC76C3">
      <w:pPr>
        <w:pStyle w:val="ListParagraph"/>
        <w:numPr>
          <w:ilvl w:val="0"/>
          <w:numId w:val="6"/>
        </w:numPr>
      </w:pPr>
      <w:r>
        <w:t>API endpoints</w:t>
      </w:r>
    </w:p>
    <w:p w14:paraId="2E9A5764" w14:textId="7AF29DEF" w:rsidR="00CC76C3" w:rsidRDefault="00CC76C3" w:rsidP="00CC76C3">
      <w:pPr>
        <w:pStyle w:val="ListParagraph"/>
        <w:numPr>
          <w:ilvl w:val="0"/>
          <w:numId w:val="6"/>
        </w:numPr>
      </w:pPr>
      <w:r>
        <w:t>Source code review</w:t>
      </w:r>
    </w:p>
    <w:p w14:paraId="0405326B" w14:textId="4F623D59" w:rsidR="00CC76C3" w:rsidRDefault="00CC76C3" w:rsidP="00CC76C3">
      <w:pPr>
        <w:pStyle w:val="ListParagraph"/>
        <w:numPr>
          <w:ilvl w:val="0"/>
          <w:numId w:val="6"/>
        </w:numPr>
      </w:pPr>
      <w:r>
        <w:t>Server and application configuration review</w:t>
      </w:r>
    </w:p>
    <w:p w14:paraId="3873D588" w14:textId="5C54A3FE" w:rsidR="00CC76C3" w:rsidRDefault="00CC76C3" w:rsidP="00CC76C3">
      <w:pPr>
        <w:pStyle w:val="ListParagraph"/>
        <w:numPr>
          <w:ilvl w:val="0"/>
          <w:numId w:val="6"/>
        </w:numPr>
      </w:pPr>
      <w:r>
        <w:t>Compliance alignment</w:t>
      </w:r>
    </w:p>
    <w:p w14:paraId="1D8262F2" w14:textId="4C524DB1" w:rsidR="00FB38AC" w:rsidRDefault="00CC76C3" w:rsidP="00FB38AC">
      <w:pPr>
        <w:pStyle w:val="Heading3"/>
        <w:numPr>
          <w:ilvl w:val="2"/>
          <w:numId w:val="5"/>
        </w:numPr>
      </w:pPr>
      <w:bookmarkStart w:id="15" w:name="_Toc206428496"/>
      <w:r>
        <w:t>Out-of-Scope</w:t>
      </w:r>
      <w:bookmarkEnd w:id="15"/>
    </w:p>
    <w:p w14:paraId="72B2F046" w14:textId="1D78BD2C" w:rsidR="00FB38AC" w:rsidRDefault="00FB38AC" w:rsidP="00FB38AC">
      <w:pPr>
        <w:pStyle w:val="ListParagraph"/>
        <w:numPr>
          <w:ilvl w:val="0"/>
          <w:numId w:val="8"/>
        </w:numPr>
      </w:pPr>
      <w:r>
        <w:t>Internal employee devices and network infrastructure</w:t>
      </w:r>
    </w:p>
    <w:p w14:paraId="1B3BA626" w14:textId="596E4770" w:rsidR="00FB38AC" w:rsidRDefault="00FB38AC" w:rsidP="00FB38AC">
      <w:pPr>
        <w:pStyle w:val="ListParagraph"/>
        <w:numPr>
          <w:ilvl w:val="0"/>
          <w:numId w:val="8"/>
        </w:numPr>
      </w:pPr>
      <w:r>
        <w:t>Third party integrated services not owned by Altoro Mutual</w:t>
      </w:r>
    </w:p>
    <w:p w14:paraId="76422217" w14:textId="2EE59D4B" w:rsidR="00FB38AC" w:rsidRPr="00FB38AC" w:rsidRDefault="00FB38AC" w:rsidP="00FB38AC">
      <w:pPr>
        <w:pStyle w:val="ListParagraph"/>
        <w:numPr>
          <w:ilvl w:val="0"/>
          <w:numId w:val="8"/>
        </w:numPr>
      </w:pPr>
      <w:r>
        <w:t>Social Engineering Activities</w:t>
      </w:r>
    </w:p>
    <w:p w14:paraId="68B51A0F" w14:textId="65C6941E" w:rsidR="00E32E4F" w:rsidRDefault="00916546" w:rsidP="00E32E4F">
      <w:pPr>
        <w:pStyle w:val="Heading2"/>
        <w:numPr>
          <w:ilvl w:val="1"/>
          <w:numId w:val="5"/>
        </w:numPr>
      </w:pPr>
      <w:bookmarkStart w:id="16" w:name="_Toc206428497"/>
      <w:r>
        <w:t>Tests</w:t>
      </w:r>
      <w:r w:rsidR="00CC6423">
        <w:t xml:space="preserve"> To Be Performed</w:t>
      </w:r>
      <w:bookmarkEnd w:id="16"/>
    </w:p>
    <w:p w14:paraId="4DAD9CEF" w14:textId="057DBCBD" w:rsidR="00C628AB" w:rsidRDefault="00C628AB" w:rsidP="00C628AB">
      <w:bookmarkStart w:id="17" w:name="_Toc206428498"/>
      <w:r>
        <w:t>The following tests are structured according to the OWASP Web Application Security Testing Guide (WSTG), which defines a black</w:t>
      </w:r>
      <w:r>
        <w:noBreakHyphen/>
        <w:t xml:space="preserve">box, comprehensive methodology for evaluating web applications through active analysis of security controls. </w:t>
      </w:r>
      <w:r w:rsidR="008E4A39">
        <w:t>(OWASP Web Application Security Testing, n.d.)</w:t>
      </w:r>
    </w:p>
    <w:p w14:paraId="197B7562" w14:textId="7D7329B9" w:rsidR="007F5206" w:rsidRDefault="000513A0" w:rsidP="000513A0">
      <w:pPr>
        <w:pStyle w:val="Heading3"/>
        <w:numPr>
          <w:ilvl w:val="2"/>
          <w:numId w:val="5"/>
        </w:numPr>
      </w:pPr>
      <w:r>
        <w:t>Broken Access Control</w:t>
      </w:r>
      <w:bookmarkEnd w:id="17"/>
    </w:p>
    <w:p w14:paraId="0487F47E" w14:textId="4B0370F4" w:rsidR="00CC6423" w:rsidRDefault="00471760" w:rsidP="00CC6423">
      <w:r w:rsidRPr="00471760">
        <w:drawing>
          <wp:inline distT="0" distB="0" distL="0" distR="0" wp14:anchorId="5E1123C5" wp14:editId="545761AE">
            <wp:extent cx="5943600" cy="1435735"/>
            <wp:effectExtent l="0" t="0" r="0" b="0"/>
            <wp:docPr id="1594551232" name="Image 1" descr="preenco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1" descr="preencoded.png"/>
                    <pic:cNvPicPr>
                      <a:picLocks noChangeAspect="1"/>
                    </pic:cNvPicPr>
                  </pic:nvPicPr>
                  <pic:blipFill>
                    <a:blip r:embed="rId14"/>
                    <a:stretch>
                      <a:fillRect/>
                    </a:stretch>
                  </pic:blipFill>
                  <pic:spPr>
                    <a:xfrm>
                      <a:off x="0" y="0"/>
                      <a:ext cx="5943600" cy="1435735"/>
                    </a:xfrm>
                    <a:prstGeom prst="rect">
                      <a:avLst/>
                    </a:prstGeom>
                  </pic:spPr>
                </pic:pic>
              </a:graphicData>
            </a:graphic>
          </wp:inline>
        </w:drawing>
      </w:r>
    </w:p>
    <w:p w14:paraId="66577447" w14:textId="77777777" w:rsidR="00CC6423" w:rsidRPr="00CC6423" w:rsidRDefault="00CC6423" w:rsidP="00CC6423"/>
    <w:p w14:paraId="6A3D17D2" w14:textId="56F2803C" w:rsidR="000513A0" w:rsidRDefault="000513A0" w:rsidP="000513A0">
      <w:pPr>
        <w:pStyle w:val="Heading3"/>
        <w:numPr>
          <w:ilvl w:val="2"/>
          <w:numId w:val="5"/>
        </w:numPr>
      </w:pPr>
      <w:bookmarkStart w:id="18" w:name="_Toc206428499"/>
      <w:r>
        <w:t>Cryptographic Failures</w:t>
      </w:r>
      <w:bookmarkEnd w:id="18"/>
    </w:p>
    <w:p w14:paraId="63E1DACF" w14:textId="67E906B6" w:rsidR="00CC6423" w:rsidRDefault="00471760" w:rsidP="00CC6423">
      <w:r w:rsidRPr="00471760">
        <w:drawing>
          <wp:inline distT="0" distB="0" distL="0" distR="0" wp14:anchorId="71B353CC" wp14:editId="1B1EACB2">
            <wp:extent cx="5943600" cy="988060"/>
            <wp:effectExtent l="0" t="0" r="0" b="2540"/>
            <wp:docPr id="4" name="Image 1" descr="preenco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1" descr="preencoded.png"/>
                    <pic:cNvPicPr>
                      <a:picLocks noChangeAspect="1"/>
                    </pic:cNvPicPr>
                  </pic:nvPicPr>
                  <pic:blipFill>
                    <a:blip r:embed="rId15"/>
                    <a:stretch>
                      <a:fillRect/>
                    </a:stretch>
                  </pic:blipFill>
                  <pic:spPr>
                    <a:xfrm>
                      <a:off x="0" y="0"/>
                      <a:ext cx="5943600" cy="988060"/>
                    </a:xfrm>
                    <a:prstGeom prst="rect">
                      <a:avLst/>
                    </a:prstGeom>
                  </pic:spPr>
                </pic:pic>
              </a:graphicData>
            </a:graphic>
          </wp:inline>
        </w:drawing>
      </w:r>
    </w:p>
    <w:p w14:paraId="7048C6B6" w14:textId="77777777" w:rsidR="00CC6423" w:rsidRPr="00CC6423" w:rsidRDefault="00CC6423" w:rsidP="00CC6423"/>
    <w:p w14:paraId="1C4D5505" w14:textId="3BC85ECC" w:rsidR="000513A0" w:rsidRDefault="000513A0" w:rsidP="000513A0">
      <w:pPr>
        <w:pStyle w:val="Heading3"/>
        <w:numPr>
          <w:ilvl w:val="2"/>
          <w:numId w:val="5"/>
        </w:numPr>
      </w:pPr>
      <w:bookmarkStart w:id="19" w:name="_Toc206428500"/>
      <w:r>
        <w:t>Injection</w:t>
      </w:r>
      <w:bookmarkEnd w:id="19"/>
    </w:p>
    <w:p w14:paraId="25CA95CA" w14:textId="6E637258" w:rsidR="00CC6423" w:rsidRDefault="00471760" w:rsidP="00CC6423">
      <w:r w:rsidRPr="00471760">
        <w:lastRenderedPageBreak/>
        <w:drawing>
          <wp:inline distT="0" distB="0" distL="0" distR="0" wp14:anchorId="78269659" wp14:editId="3FF3C4E7">
            <wp:extent cx="5943600" cy="1186815"/>
            <wp:effectExtent l="0" t="0" r="0" b="0"/>
            <wp:docPr id="1440714252" name="Image 1" descr="preenco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1" descr="preencoded.png"/>
                    <pic:cNvPicPr>
                      <a:picLocks noChangeAspect="1"/>
                    </pic:cNvPicPr>
                  </pic:nvPicPr>
                  <pic:blipFill>
                    <a:blip r:embed="rId16"/>
                    <a:stretch>
                      <a:fillRect/>
                    </a:stretch>
                  </pic:blipFill>
                  <pic:spPr>
                    <a:xfrm>
                      <a:off x="0" y="0"/>
                      <a:ext cx="5943600" cy="1186815"/>
                    </a:xfrm>
                    <a:prstGeom prst="rect">
                      <a:avLst/>
                    </a:prstGeom>
                  </pic:spPr>
                </pic:pic>
              </a:graphicData>
            </a:graphic>
          </wp:inline>
        </w:drawing>
      </w:r>
    </w:p>
    <w:p w14:paraId="05FD51BB" w14:textId="77777777" w:rsidR="00CC6423" w:rsidRPr="00CC6423" w:rsidRDefault="00CC6423" w:rsidP="00CC6423"/>
    <w:p w14:paraId="7ED9FEA5" w14:textId="2D1BE920" w:rsidR="000513A0" w:rsidRDefault="000513A0" w:rsidP="000513A0">
      <w:pPr>
        <w:pStyle w:val="Heading3"/>
        <w:numPr>
          <w:ilvl w:val="2"/>
          <w:numId w:val="5"/>
        </w:numPr>
      </w:pPr>
      <w:bookmarkStart w:id="20" w:name="_Toc206428501"/>
      <w:r>
        <w:t>Insecure Design</w:t>
      </w:r>
      <w:bookmarkEnd w:id="20"/>
    </w:p>
    <w:p w14:paraId="2332BA80" w14:textId="00E8CC03" w:rsidR="00CC6423" w:rsidRDefault="00471760" w:rsidP="00CC6423">
      <w:r w:rsidRPr="00471760">
        <w:drawing>
          <wp:inline distT="0" distB="0" distL="0" distR="0" wp14:anchorId="7DE73E4B" wp14:editId="23FBED27">
            <wp:extent cx="5943600" cy="741680"/>
            <wp:effectExtent l="0" t="0" r="0" b="0"/>
            <wp:docPr id="5" name="Image 1" descr="preenco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1" descr="preencoded.png"/>
                    <pic:cNvPicPr>
                      <a:picLocks noChangeAspect="1"/>
                    </pic:cNvPicPr>
                  </pic:nvPicPr>
                  <pic:blipFill>
                    <a:blip r:embed="rId17"/>
                    <a:stretch>
                      <a:fillRect/>
                    </a:stretch>
                  </pic:blipFill>
                  <pic:spPr>
                    <a:xfrm>
                      <a:off x="0" y="0"/>
                      <a:ext cx="5943600" cy="741680"/>
                    </a:xfrm>
                    <a:prstGeom prst="rect">
                      <a:avLst/>
                    </a:prstGeom>
                  </pic:spPr>
                </pic:pic>
              </a:graphicData>
            </a:graphic>
          </wp:inline>
        </w:drawing>
      </w:r>
    </w:p>
    <w:p w14:paraId="29E16C7D" w14:textId="77777777" w:rsidR="00CC6423" w:rsidRPr="00CC6423" w:rsidRDefault="00CC6423" w:rsidP="00CC6423"/>
    <w:p w14:paraId="57E8A6B1" w14:textId="05DE7225" w:rsidR="000513A0" w:rsidRDefault="000513A0" w:rsidP="00D74759">
      <w:pPr>
        <w:pStyle w:val="Heading3"/>
        <w:numPr>
          <w:ilvl w:val="2"/>
          <w:numId w:val="5"/>
        </w:numPr>
      </w:pPr>
      <w:bookmarkStart w:id="21" w:name="_Toc206428502"/>
      <w:r>
        <w:t>Security Misconfiguration</w:t>
      </w:r>
      <w:bookmarkEnd w:id="21"/>
    </w:p>
    <w:p w14:paraId="49D69DE5" w14:textId="6D7578E4" w:rsidR="00CC6423" w:rsidRDefault="00FC6DBE" w:rsidP="00CC6423">
      <w:r w:rsidRPr="00FC6DBE">
        <w:drawing>
          <wp:inline distT="0" distB="0" distL="0" distR="0" wp14:anchorId="4EABAC7A" wp14:editId="403FCE0A">
            <wp:extent cx="5943600" cy="3263265"/>
            <wp:effectExtent l="0" t="0" r="0" b="635"/>
            <wp:docPr id="576127497" name="Image 1" descr="preenco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1" descr="preencoded.png"/>
                    <pic:cNvPicPr>
                      <a:picLocks noChangeAspect="1"/>
                    </pic:cNvPicPr>
                  </pic:nvPicPr>
                  <pic:blipFill>
                    <a:blip r:embed="rId18"/>
                    <a:stretch>
                      <a:fillRect/>
                    </a:stretch>
                  </pic:blipFill>
                  <pic:spPr>
                    <a:xfrm>
                      <a:off x="0" y="0"/>
                      <a:ext cx="5943600" cy="3263265"/>
                    </a:xfrm>
                    <a:prstGeom prst="rect">
                      <a:avLst/>
                    </a:prstGeom>
                  </pic:spPr>
                </pic:pic>
              </a:graphicData>
            </a:graphic>
          </wp:inline>
        </w:drawing>
      </w:r>
    </w:p>
    <w:p w14:paraId="012CF26C" w14:textId="77777777" w:rsidR="00F9387D" w:rsidRDefault="00F9387D" w:rsidP="00CC6423"/>
    <w:p w14:paraId="2157F9AE" w14:textId="77777777" w:rsidR="00F9387D" w:rsidRDefault="00F9387D" w:rsidP="00CC6423"/>
    <w:p w14:paraId="23548BEB" w14:textId="77777777" w:rsidR="00F9387D" w:rsidRDefault="00F9387D" w:rsidP="00CC6423"/>
    <w:p w14:paraId="79EC067A" w14:textId="77777777" w:rsidR="00F9387D" w:rsidRPr="00CC6423" w:rsidRDefault="00F9387D" w:rsidP="00CC6423"/>
    <w:p w14:paraId="0582CC26" w14:textId="22CB4D63" w:rsidR="000513A0" w:rsidRDefault="000513A0" w:rsidP="009F4105">
      <w:pPr>
        <w:pStyle w:val="Heading3"/>
      </w:pPr>
    </w:p>
    <w:p w14:paraId="18D09C0A" w14:textId="6C5B8FBC" w:rsidR="000513A0" w:rsidRDefault="000513A0" w:rsidP="00D74759">
      <w:pPr>
        <w:pStyle w:val="Heading3"/>
        <w:numPr>
          <w:ilvl w:val="2"/>
          <w:numId w:val="5"/>
        </w:numPr>
      </w:pPr>
      <w:bookmarkStart w:id="22" w:name="_Toc206428503"/>
      <w:r>
        <w:lastRenderedPageBreak/>
        <w:t>Vulnerable and Outdated Components</w:t>
      </w:r>
      <w:bookmarkEnd w:id="22"/>
    </w:p>
    <w:p w14:paraId="6860EAC3" w14:textId="15D0E26D" w:rsidR="006E20C1" w:rsidRDefault="00FC6DBE" w:rsidP="006E20C1">
      <w:r w:rsidRPr="00FC6DBE">
        <w:drawing>
          <wp:inline distT="0" distB="0" distL="0" distR="0" wp14:anchorId="098B22DA" wp14:editId="245C6E47">
            <wp:extent cx="5943600" cy="1144270"/>
            <wp:effectExtent l="0" t="0" r="0" b="0"/>
            <wp:docPr id="2002006918" name="Image 1" descr="preenco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1" descr="preencoded.png"/>
                    <pic:cNvPicPr>
                      <a:picLocks noChangeAspect="1"/>
                    </pic:cNvPicPr>
                  </pic:nvPicPr>
                  <pic:blipFill>
                    <a:blip r:embed="rId19"/>
                    <a:stretch>
                      <a:fillRect/>
                    </a:stretch>
                  </pic:blipFill>
                  <pic:spPr>
                    <a:xfrm>
                      <a:off x="0" y="0"/>
                      <a:ext cx="5943600" cy="1144270"/>
                    </a:xfrm>
                    <a:prstGeom prst="rect">
                      <a:avLst/>
                    </a:prstGeom>
                  </pic:spPr>
                </pic:pic>
              </a:graphicData>
            </a:graphic>
          </wp:inline>
        </w:drawing>
      </w:r>
    </w:p>
    <w:p w14:paraId="145614F6" w14:textId="77777777" w:rsidR="00CC6423" w:rsidRDefault="00CC6423" w:rsidP="006E20C1"/>
    <w:p w14:paraId="3A79C3DC" w14:textId="46C1B633" w:rsidR="000513A0" w:rsidRDefault="000513A0" w:rsidP="00D74759">
      <w:pPr>
        <w:pStyle w:val="Heading3"/>
        <w:numPr>
          <w:ilvl w:val="2"/>
          <w:numId w:val="5"/>
        </w:numPr>
      </w:pPr>
      <w:bookmarkStart w:id="23" w:name="_Toc206428504"/>
      <w:r>
        <w:t>Identification and Authentication Failures</w:t>
      </w:r>
      <w:bookmarkEnd w:id="23"/>
    </w:p>
    <w:p w14:paraId="3E5DD4C5" w14:textId="51E87119" w:rsidR="00D74759" w:rsidRDefault="00FC6DBE" w:rsidP="00D74759">
      <w:r w:rsidRPr="00FC6DBE">
        <w:drawing>
          <wp:inline distT="0" distB="0" distL="0" distR="0" wp14:anchorId="5D47A4F2" wp14:editId="271FF40F">
            <wp:extent cx="5943600" cy="1489710"/>
            <wp:effectExtent l="0" t="0" r="0" b="0"/>
            <wp:docPr id="484622594" name="Image 1" descr="preenco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1" descr="preencoded.png"/>
                    <pic:cNvPicPr>
                      <a:picLocks noChangeAspect="1"/>
                    </pic:cNvPicPr>
                  </pic:nvPicPr>
                  <pic:blipFill>
                    <a:blip r:embed="rId20"/>
                    <a:stretch>
                      <a:fillRect/>
                    </a:stretch>
                  </pic:blipFill>
                  <pic:spPr>
                    <a:xfrm>
                      <a:off x="0" y="0"/>
                      <a:ext cx="5943600" cy="1489710"/>
                    </a:xfrm>
                    <a:prstGeom prst="rect">
                      <a:avLst/>
                    </a:prstGeom>
                  </pic:spPr>
                </pic:pic>
              </a:graphicData>
            </a:graphic>
          </wp:inline>
        </w:drawing>
      </w:r>
    </w:p>
    <w:p w14:paraId="2894D27E" w14:textId="77777777" w:rsidR="00CC6423" w:rsidRDefault="00CC6423" w:rsidP="00D74759"/>
    <w:p w14:paraId="57187AEF" w14:textId="50168425" w:rsidR="000513A0" w:rsidRPr="00D74759" w:rsidRDefault="000513A0" w:rsidP="00D74759">
      <w:pPr>
        <w:pStyle w:val="Heading3"/>
        <w:numPr>
          <w:ilvl w:val="2"/>
          <w:numId w:val="5"/>
        </w:numPr>
      </w:pPr>
      <w:hyperlink r:id="rId21" w:history="1">
        <w:bookmarkStart w:id="24" w:name="_Toc206428505"/>
        <w:r w:rsidRPr="00D74759">
          <w:t>Software and Data Integrity Failures</w:t>
        </w:r>
        <w:bookmarkEnd w:id="24"/>
      </w:hyperlink>
    </w:p>
    <w:p w14:paraId="7815B01E" w14:textId="700750D2" w:rsidR="00D74759" w:rsidRDefault="00FC6DBE" w:rsidP="00D74759">
      <w:r w:rsidRPr="00FC6DBE">
        <w:drawing>
          <wp:inline distT="0" distB="0" distL="0" distR="0" wp14:anchorId="63B481E5" wp14:editId="67C0BB95">
            <wp:extent cx="5943600" cy="1743075"/>
            <wp:effectExtent l="0" t="0" r="0" b="0"/>
            <wp:docPr id="1123964183" name="Image 1" descr="preenco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1" descr="preencoded.png"/>
                    <pic:cNvPicPr>
                      <a:picLocks noChangeAspect="1"/>
                    </pic:cNvPicPr>
                  </pic:nvPicPr>
                  <pic:blipFill>
                    <a:blip r:embed="rId22"/>
                    <a:stretch>
                      <a:fillRect/>
                    </a:stretch>
                  </pic:blipFill>
                  <pic:spPr>
                    <a:xfrm>
                      <a:off x="0" y="0"/>
                      <a:ext cx="5943600" cy="1743075"/>
                    </a:xfrm>
                    <a:prstGeom prst="rect">
                      <a:avLst/>
                    </a:prstGeom>
                  </pic:spPr>
                </pic:pic>
              </a:graphicData>
            </a:graphic>
          </wp:inline>
        </w:drawing>
      </w:r>
    </w:p>
    <w:p w14:paraId="606F7BE2" w14:textId="77777777" w:rsidR="00CC6423" w:rsidRPr="000513A0" w:rsidRDefault="00CC6423" w:rsidP="00D74759"/>
    <w:p w14:paraId="0732E5B1" w14:textId="62D73EF4" w:rsidR="000513A0" w:rsidRPr="00D74759" w:rsidRDefault="000513A0" w:rsidP="00D74759">
      <w:pPr>
        <w:pStyle w:val="Heading3"/>
        <w:numPr>
          <w:ilvl w:val="2"/>
          <w:numId w:val="5"/>
        </w:numPr>
      </w:pPr>
      <w:hyperlink r:id="rId23" w:history="1">
        <w:bookmarkStart w:id="25" w:name="_Toc206428506"/>
        <w:r w:rsidRPr="00D74759">
          <w:t>Security Logging and Monitoring Failures</w:t>
        </w:r>
        <w:bookmarkEnd w:id="25"/>
      </w:hyperlink>
    </w:p>
    <w:p w14:paraId="03B58E2B" w14:textId="543BEAE8" w:rsidR="00D74759" w:rsidRDefault="00FC6DBE" w:rsidP="00D74759">
      <w:r w:rsidRPr="00FC6DBE">
        <w:drawing>
          <wp:inline distT="0" distB="0" distL="0" distR="0" wp14:anchorId="19AFAA77" wp14:editId="4D572B5F">
            <wp:extent cx="5943600" cy="1123315"/>
            <wp:effectExtent l="0" t="0" r="0" b="0"/>
            <wp:docPr id="1258981724" name="Image 1" descr="preenco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1" descr="preencoded.png"/>
                    <pic:cNvPicPr>
                      <a:picLocks noChangeAspect="1"/>
                    </pic:cNvPicPr>
                  </pic:nvPicPr>
                  <pic:blipFill>
                    <a:blip r:embed="rId24"/>
                    <a:stretch>
                      <a:fillRect/>
                    </a:stretch>
                  </pic:blipFill>
                  <pic:spPr>
                    <a:xfrm>
                      <a:off x="0" y="0"/>
                      <a:ext cx="5943600" cy="1123315"/>
                    </a:xfrm>
                    <a:prstGeom prst="rect">
                      <a:avLst/>
                    </a:prstGeom>
                  </pic:spPr>
                </pic:pic>
              </a:graphicData>
            </a:graphic>
          </wp:inline>
        </w:drawing>
      </w:r>
    </w:p>
    <w:p w14:paraId="65CC18CB" w14:textId="77777777" w:rsidR="00CC6423" w:rsidRPr="000513A0" w:rsidRDefault="00CC6423" w:rsidP="00D74759"/>
    <w:p w14:paraId="18E7A119" w14:textId="0F5365A9" w:rsidR="000513A0" w:rsidRPr="00D74759" w:rsidRDefault="000513A0" w:rsidP="00D74759">
      <w:pPr>
        <w:pStyle w:val="Heading3"/>
        <w:numPr>
          <w:ilvl w:val="2"/>
          <w:numId w:val="5"/>
        </w:numPr>
      </w:pPr>
      <w:bookmarkStart w:id="26" w:name="_Toc206428507"/>
      <w:r w:rsidRPr="00D74759">
        <w:lastRenderedPageBreak/>
        <w:t>Server-Side Request Forgery (SSRF)</w:t>
      </w:r>
      <w:bookmarkEnd w:id="26"/>
    </w:p>
    <w:p w14:paraId="7C77363D" w14:textId="6F3E7378" w:rsidR="0056632C" w:rsidRDefault="00FC6DBE" w:rsidP="0056632C">
      <w:r w:rsidRPr="00FC6DBE">
        <w:drawing>
          <wp:inline distT="0" distB="0" distL="0" distR="0" wp14:anchorId="49E0AD71" wp14:editId="72404636">
            <wp:extent cx="5943600" cy="1313815"/>
            <wp:effectExtent l="0" t="0" r="0" b="0"/>
            <wp:docPr id="130960057" name="Image 1" descr="preenco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1" descr="preencoded.png"/>
                    <pic:cNvPicPr>
                      <a:picLocks noChangeAspect="1"/>
                    </pic:cNvPicPr>
                  </pic:nvPicPr>
                  <pic:blipFill>
                    <a:blip r:embed="rId25"/>
                    <a:stretch>
                      <a:fillRect/>
                    </a:stretch>
                  </pic:blipFill>
                  <pic:spPr>
                    <a:xfrm>
                      <a:off x="0" y="0"/>
                      <a:ext cx="5943600" cy="1313815"/>
                    </a:xfrm>
                    <a:prstGeom prst="rect">
                      <a:avLst/>
                    </a:prstGeom>
                  </pic:spPr>
                </pic:pic>
              </a:graphicData>
            </a:graphic>
          </wp:inline>
        </w:drawing>
      </w:r>
    </w:p>
    <w:p w14:paraId="6A3847D7" w14:textId="77777777" w:rsidR="00CC6423" w:rsidRPr="0056632C" w:rsidRDefault="00CC6423" w:rsidP="0056632C"/>
    <w:p w14:paraId="26A8BE08" w14:textId="5910C60D" w:rsidR="00916546" w:rsidRDefault="00916546" w:rsidP="00916546">
      <w:pPr>
        <w:pStyle w:val="Heading2"/>
        <w:numPr>
          <w:ilvl w:val="1"/>
          <w:numId w:val="5"/>
        </w:numPr>
      </w:pPr>
      <w:bookmarkStart w:id="27" w:name="_Toc206428508"/>
      <w:r>
        <w:t>Report</w:t>
      </w:r>
      <w:bookmarkEnd w:id="27"/>
    </w:p>
    <w:p w14:paraId="33E45154" w14:textId="01C81707" w:rsidR="000E41AC" w:rsidRDefault="000E41AC" w:rsidP="00073425">
      <w:r>
        <w:t xml:space="preserve">The final reports will consist of the </w:t>
      </w:r>
      <w:r w:rsidR="00073425">
        <w:t>following</w:t>
      </w:r>
      <w:r>
        <w:t xml:space="preserve"> deliverables</w:t>
      </w:r>
      <w:r w:rsidR="00C628AB">
        <w:t>(EC-Council, 2022)</w:t>
      </w:r>
    </w:p>
    <w:p w14:paraId="5CF607B6" w14:textId="17AE86D4" w:rsidR="00D424C9" w:rsidRDefault="00D424C9" w:rsidP="00D424C9">
      <w:pPr>
        <w:pStyle w:val="ListParagraph"/>
        <w:numPr>
          <w:ilvl w:val="0"/>
          <w:numId w:val="46"/>
        </w:numPr>
      </w:pPr>
      <w:r w:rsidRPr="00D424C9">
        <w:t>Executive Summary</w:t>
      </w:r>
      <w:r>
        <w:t xml:space="preserve"> – A high-level overview of key findings, business risks, and recommendations for leadership.</w:t>
      </w:r>
    </w:p>
    <w:p w14:paraId="6592AABB" w14:textId="404E520D" w:rsidR="00D424C9" w:rsidRDefault="00D424C9" w:rsidP="00D424C9">
      <w:pPr>
        <w:pStyle w:val="ListParagraph"/>
        <w:numPr>
          <w:ilvl w:val="0"/>
          <w:numId w:val="46"/>
        </w:numPr>
      </w:pPr>
      <w:r w:rsidRPr="00D424C9">
        <w:t>Detailed Vulnerability Findings and Remediation Roadmap</w:t>
      </w:r>
      <w:r>
        <w:t xml:space="preserve"> – Comprehensive documentation of discovered vulnerabilities with technical details and prioriti</w:t>
      </w:r>
      <w:r>
        <w:t>s</w:t>
      </w:r>
      <w:r>
        <w:t>ed remediation steps.</w:t>
      </w:r>
    </w:p>
    <w:p w14:paraId="46ACAB10" w14:textId="066B32A3" w:rsidR="00D424C9" w:rsidRDefault="00D424C9" w:rsidP="00D424C9">
      <w:pPr>
        <w:pStyle w:val="ListParagraph"/>
        <w:numPr>
          <w:ilvl w:val="0"/>
          <w:numId w:val="46"/>
        </w:numPr>
      </w:pPr>
      <w:r w:rsidRPr="00D424C9">
        <w:t>Compliance and Risk Framework Mapping</w:t>
      </w:r>
      <w:r>
        <w:t xml:space="preserve"> – Alignment of vulnerabilities and controls with PCI-DSS, GDPR, and FFIEC requirements to demonstrate regulatory impact.</w:t>
      </w:r>
    </w:p>
    <w:p w14:paraId="3000869E" w14:textId="2B0F959C" w:rsidR="000E41AC" w:rsidRDefault="000E41AC" w:rsidP="00E3158C">
      <w:pPr>
        <w:pStyle w:val="ListParagraph"/>
      </w:pPr>
    </w:p>
    <w:p w14:paraId="248CA83B" w14:textId="77777777" w:rsidR="000E41AC" w:rsidRPr="000E41AC" w:rsidRDefault="000E41AC" w:rsidP="000E41AC"/>
    <w:p w14:paraId="6419454E" w14:textId="2E3E676B" w:rsidR="00916546" w:rsidRDefault="00916546" w:rsidP="00E32E4F">
      <w:pPr>
        <w:pStyle w:val="Heading1"/>
        <w:numPr>
          <w:ilvl w:val="0"/>
          <w:numId w:val="42"/>
        </w:numPr>
      </w:pPr>
      <w:bookmarkStart w:id="28" w:name="_Toc206428509"/>
      <w:r>
        <w:lastRenderedPageBreak/>
        <w:t>Asses</w:t>
      </w:r>
      <w:r w:rsidR="00256000">
        <w:t>s</w:t>
      </w:r>
      <w:r>
        <w:t>ment Plan &amp; Timeline</w:t>
      </w:r>
      <w:bookmarkEnd w:id="28"/>
    </w:p>
    <w:p w14:paraId="0AB66B29" w14:textId="183C9C2B" w:rsidR="00E32E4F" w:rsidRPr="00E32E4F" w:rsidRDefault="00916546" w:rsidP="00E32E4F">
      <w:pPr>
        <w:pStyle w:val="Heading2"/>
        <w:numPr>
          <w:ilvl w:val="1"/>
          <w:numId w:val="42"/>
        </w:numPr>
      </w:pPr>
      <w:bookmarkStart w:id="29" w:name="_Toc206428510"/>
      <w:r>
        <w:t>Project Phases</w:t>
      </w:r>
      <w:r w:rsidR="00E32E4F">
        <w:t xml:space="preserve"> and Timeline</w:t>
      </w:r>
      <w:bookmarkEnd w:id="29"/>
    </w:p>
    <w:p w14:paraId="7CE062F1" w14:textId="1CA5CAB2" w:rsidR="004C3A8F" w:rsidRDefault="00E32E4F" w:rsidP="007F4D71">
      <w:pPr>
        <w:jc w:val="left"/>
      </w:pPr>
      <w:r w:rsidRPr="00E32E4F">
        <w:drawing>
          <wp:inline distT="0" distB="0" distL="0" distR="0" wp14:anchorId="671BD6FB" wp14:editId="3295E03A">
            <wp:extent cx="5316415" cy="7095938"/>
            <wp:effectExtent l="0" t="0" r="5080" b="3810"/>
            <wp:docPr id="15828529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852974" name=""/>
                    <pic:cNvPicPr/>
                  </pic:nvPicPr>
                  <pic:blipFill>
                    <a:blip r:embed="rId26"/>
                    <a:stretch>
                      <a:fillRect/>
                    </a:stretch>
                  </pic:blipFill>
                  <pic:spPr>
                    <a:xfrm>
                      <a:off x="0" y="0"/>
                      <a:ext cx="5316415" cy="7095938"/>
                    </a:xfrm>
                    <a:prstGeom prst="rect">
                      <a:avLst/>
                    </a:prstGeom>
                  </pic:spPr>
                </pic:pic>
              </a:graphicData>
            </a:graphic>
          </wp:inline>
        </w:drawing>
      </w:r>
    </w:p>
    <w:p w14:paraId="763E0D47" w14:textId="62BCE068" w:rsidR="00256000" w:rsidRDefault="00256000" w:rsidP="00256000">
      <w:pPr>
        <w:pStyle w:val="Heading2"/>
        <w:numPr>
          <w:ilvl w:val="1"/>
          <w:numId w:val="42"/>
        </w:numPr>
      </w:pPr>
      <w:bookmarkStart w:id="30" w:name="_Toc206428511"/>
      <w:r>
        <w:lastRenderedPageBreak/>
        <w:t>Limitations and Assumptions</w:t>
      </w:r>
      <w:bookmarkEnd w:id="30"/>
    </w:p>
    <w:p w14:paraId="25793226" w14:textId="77777777" w:rsidR="00D96F57" w:rsidRDefault="00D96F57" w:rsidP="00D96F57">
      <w:r>
        <w:t>The following assumptions and constraints apply to the Altoro Mutual Website Vulnerability Assessment and Audit Plan. They define the conditions under which the engagement will be conducted:</w:t>
      </w:r>
    </w:p>
    <w:p w14:paraId="3585937A" w14:textId="77777777" w:rsidR="00D96F57" w:rsidRDefault="00D96F57" w:rsidP="00D96F57">
      <w:pPr>
        <w:pStyle w:val="ListParagraph"/>
        <w:numPr>
          <w:ilvl w:val="0"/>
          <w:numId w:val="44"/>
        </w:numPr>
      </w:pPr>
      <w:r>
        <w:t xml:space="preserve">The assessment scope is limited to </w:t>
      </w:r>
      <w:r w:rsidRPr="00D96F57">
        <w:t>Altoro Mutual’s public-facing website (https://demo.testfire.net)</w:t>
      </w:r>
      <w:r>
        <w:t xml:space="preserve"> and associated staging/test environments, not internal infrastructure or third-party services.</w:t>
      </w:r>
    </w:p>
    <w:p w14:paraId="60778796" w14:textId="2D52ED41" w:rsidR="00D96F57" w:rsidRDefault="00D96F57" w:rsidP="00D96F57">
      <w:pPr>
        <w:pStyle w:val="ListParagraph"/>
        <w:numPr>
          <w:ilvl w:val="0"/>
          <w:numId w:val="44"/>
        </w:numPr>
      </w:pPr>
      <w:r w:rsidRPr="00D96F57">
        <w:t>Access to source code, staging environment, documentation of development processes, and demo/test accounts (including admin credentials where required) will be provided by Altoro Mutua</w:t>
      </w:r>
      <w:r w:rsidR="00F9387D">
        <w:t>l</w:t>
      </w:r>
      <w:r w:rsidRPr="00D96F57">
        <w:t>.</w:t>
      </w:r>
    </w:p>
    <w:p w14:paraId="64995E48" w14:textId="77777777" w:rsidR="00D96F57" w:rsidRDefault="00D96F57" w:rsidP="00D96F57">
      <w:pPr>
        <w:pStyle w:val="ListParagraph"/>
        <w:numPr>
          <w:ilvl w:val="0"/>
          <w:numId w:val="44"/>
        </w:numPr>
      </w:pPr>
      <w:r w:rsidRPr="00D96F57">
        <w:t>Social engineering and denial-of-service testing are explicitly excluded from the scope.</w:t>
      </w:r>
    </w:p>
    <w:p w14:paraId="6AC2D35C" w14:textId="77777777" w:rsidR="00D96F57" w:rsidRDefault="00D96F57" w:rsidP="00D96F57">
      <w:pPr>
        <w:pStyle w:val="ListParagraph"/>
        <w:numPr>
          <w:ilvl w:val="0"/>
          <w:numId w:val="44"/>
        </w:numPr>
      </w:pPr>
      <w:r>
        <w:t xml:space="preserve">Any testing that may cause potential business disruption will be performed in a </w:t>
      </w:r>
      <w:r w:rsidRPr="00D96F57">
        <w:t>controlled/staging environment</w:t>
      </w:r>
      <w:r>
        <w:t xml:space="preserve"> to avoid production impact.</w:t>
      </w:r>
    </w:p>
    <w:p w14:paraId="4F335D24" w14:textId="77777777" w:rsidR="00D96F57" w:rsidRDefault="00D96F57" w:rsidP="00D96F57">
      <w:pPr>
        <w:pStyle w:val="ListParagraph"/>
        <w:numPr>
          <w:ilvl w:val="0"/>
          <w:numId w:val="44"/>
        </w:numPr>
      </w:pPr>
      <w:r>
        <w:t xml:space="preserve">Testing will be conducted only within the </w:t>
      </w:r>
      <w:r w:rsidRPr="00D96F57">
        <w:t>defined 3-week engagement period</w:t>
      </w:r>
      <w:r>
        <w:t>, and vulnerabilities outside this timeframe may not be detected.</w:t>
      </w:r>
    </w:p>
    <w:p w14:paraId="00891D6D" w14:textId="24970935" w:rsidR="00D96F57" w:rsidRDefault="00D96F57" w:rsidP="00D96F57">
      <w:pPr>
        <w:pStyle w:val="ListParagraph"/>
        <w:numPr>
          <w:ilvl w:val="0"/>
          <w:numId w:val="44"/>
        </w:numPr>
      </w:pPr>
      <w:r>
        <w:t xml:space="preserve">Automated tools may generate </w:t>
      </w:r>
      <w:r w:rsidRPr="00D96F57">
        <w:t>false positives</w:t>
      </w:r>
      <w:r>
        <w:t xml:space="preserve"> and may not identify complex business logic flaws; manual validation will be performed </w:t>
      </w:r>
      <w:r w:rsidR="00F9387D">
        <w:t>to test business logic</w:t>
      </w:r>
      <w:r w:rsidR="009B032C">
        <w:t>.</w:t>
      </w:r>
    </w:p>
    <w:p w14:paraId="45FD88A8" w14:textId="1D9ECA74" w:rsidR="00256000" w:rsidRDefault="00A04518" w:rsidP="00A04518">
      <w:pPr>
        <w:pStyle w:val="Heading1"/>
        <w:numPr>
          <w:ilvl w:val="0"/>
          <w:numId w:val="42"/>
        </w:numPr>
      </w:pPr>
      <w:bookmarkStart w:id="31" w:name="_Toc206428512"/>
      <w:r>
        <w:lastRenderedPageBreak/>
        <w:t>References</w:t>
      </w:r>
      <w:bookmarkEnd w:id="31"/>
    </w:p>
    <w:p w14:paraId="21AADB4B" w14:textId="77777777" w:rsidR="00A04518" w:rsidRPr="00A04518" w:rsidRDefault="00A04518" w:rsidP="00A04518"/>
    <w:p w14:paraId="40247104" w14:textId="14436C16" w:rsidR="004E3F57" w:rsidRPr="006106A8" w:rsidRDefault="004E3F57" w:rsidP="006106A8">
      <w:pPr>
        <w:pStyle w:val="p1"/>
        <w:numPr>
          <w:ilvl w:val="0"/>
          <w:numId w:val="51"/>
        </w:numPr>
        <w:rPr>
          <w:rFonts w:asciiTheme="minorHAnsi" w:hAnsiTheme="minorHAnsi"/>
          <w:sz w:val="20"/>
          <w:szCs w:val="20"/>
        </w:rPr>
      </w:pPr>
      <w:r w:rsidRPr="006106A8">
        <w:rPr>
          <w:rStyle w:val="s1"/>
          <w:rFonts w:asciiTheme="minorHAnsi" w:hAnsiTheme="minorHAnsi"/>
          <w:b/>
          <w:bCs/>
          <w:sz w:val="20"/>
          <w:szCs w:val="20"/>
        </w:rPr>
        <w:t>Bridewell</w:t>
      </w:r>
      <w:r w:rsidRPr="006106A8">
        <w:rPr>
          <w:rFonts w:asciiTheme="minorHAnsi" w:hAnsiTheme="minorHAnsi"/>
          <w:sz w:val="20"/>
          <w:szCs w:val="20"/>
        </w:rPr>
        <w:t xml:space="preserve"> (2024) </w:t>
      </w:r>
      <w:r w:rsidRPr="006106A8">
        <w:rPr>
          <w:rFonts w:asciiTheme="minorHAnsi" w:hAnsiTheme="minorHAnsi"/>
          <w:i/>
          <w:iCs/>
          <w:sz w:val="20"/>
          <w:szCs w:val="20"/>
        </w:rPr>
        <w:t>US Critical National Infrastructure (CNI) Research Report 2024: Cyber Security in Financial Services</w:t>
      </w:r>
      <w:r w:rsidRPr="006106A8">
        <w:rPr>
          <w:rFonts w:asciiTheme="minorHAnsi" w:hAnsiTheme="minorHAnsi"/>
          <w:sz w:val="20"/>
          <w:szCs w:val="20"/>
        </w:rPr>
        <w:t>. Bridewell Consulting. Available at: https://144806018.fs1.hubspotusercontent-eu1.net/hubfs/144806018/Reports/US_CNI_Research_Report_2024_Cyber_Security_in_Financial_Services.pdf (Accessed: 1</w:t>
      </w:r>
      <w:r w:rsidRPr="006106A8">
        <w:rPr>
          <w:rFonts w:asciiTheme="minorHAnsi" w:hAnsiTheme="minorHAnsi"/>
          <w:sz w:val="20"/>
          <w:szCs w:val="20"/>
        </w:rPr>
        <w:t>3</w:t>
      </w:r>
      <w:r w:rsidRPr="006106A8">
        <w:rPr>
          <w:rFonts w:asciiTheme="minorHAnsi" w:hAnsiTheme="minorHAnsi"/>
          <w:sz w:val="20"/>
          <w:szCs w:val="20"/>
        </w:rPr>
        <w:t xml:space="preserve"> August 2025).</w:t>
      </w:r>
    </w:p>
    <w:p w14:paraId="070676D2" w14:textId="535BBC0E" w:rsidR="004E3F57" w:rsidRPr="006106A8" w:rsidRDefault="004E3F57" w:rsidP="006106A8">
      <w:pPr>
        <w:pStyle w:val="p1"/>
        <w:numPr>
          <w:ilvl w:val="0"/>
          <w:numId w:val="51"/>
        </w:numPr>
        <w:rPr>
          <w:rFonts w:asciiTheme="minorHAnsi" w:hAnsiTheme="minorHAnsi"/>
          <w:sz w:val="20"/>
          <w:szCs w:val="20"/>
        </w:rPr>
      </w:pPr>
      <w:r w:rsidRPr="006106A8">
        <w:rPr>
          <w:rFonts w:asciiTheme="minorHAnsi" w:hAnsiTheme="minorHAnsi"/>
          <w:b/>
          <w:bCs/>
          <w:sz w:val="20"/>
          <w:szCs w:val="20"/>
        </w:rPr>
        <w:t xml:space="preserve">OWASP Foundation </w:t>
      </w:r>
      <w:r w:rsidRPr="006106A8">
        <w:rPr>
          <w:rFonts w:asciiTheme="minorHAnsi" w:hAnsiTheme="minorHAnsi"/>
          <w:sz w:val="20"/>
          <w:szCs w:val="20"/>
        </w:rPr>
        <w:t>(2021) OWASP Top 10: 2021. Available at: https://owasp.org/Top10/ (Accessed: 1</w:t>
      </w:r>
      <w:r w:rsidRPr="006106A8">
        <w:rPr>
          <w:rFonts w:asciiTheme="minorHAnsi" w:hAnsiTheme="minorHAnsi"/>
          <w:sz w:val="20"/>
          <w:szCs w:val="20"/>
        </w:rPr>
        <w:t>4</w:t>
      </w:r>
      <w:r w:rsidRPr="006106A8">
        <w:rPr>
          <w:rFonts w:asciiTheme="minorHAnsi" w:hAnsiTheme="minorHAnsi"/>
          <w:sz w:val="20"/>
          <w:szCs w:val="20"/>
        </w:rPr>
        <w:t xml:space="preserve"> August 2025).</w:t>
      </w:r>
    </w:p>
    <w:p w14:paraId="2132D16F" w14:textId="77777777" w:rsidR="00C628AB" w:rsidRPr="006106A8" w:rsidRDefault="00C628AB" w:rsidP="006106A8">
      <w:pPr>
        <w:pStyle w:val="p1"/>
        <w:numPr>
          <w:ilvl w:val="0"/>
          <w:numId w:val="51"/>
        </w:numPr>
        <w:rPr>
          <w:rFonts w:asciiTheme="minorHAnsi" w:hAnsiTheme="minorHAnsi"/>
          <w:sz w:val="20"/>
          <w:szCs w:val="20"/>
        </w:rPr>
      </w:pPr>
      <w:r w:rsidRPr="006106A8">
        <w:rPr>
          <w:rStyle w:val="s1"/>
          <w:rFonts w:asciiTheme="minorHAnsi" w:hAnsiTheme="minorHAnsi"/>
          <w:b/>
          <w:bCs/>
          <w:sz w:val="20"/>
          <w:szCs w:val="20"/>
        </w:rPr>
        <w:t>Euriun Technologies</w:t>
      </w:r>
      <w:r w:rsidRPr="006106A8">
        <w:rPr>
          <w:rFonts w:asciiTheme="minorHAnsi" w:hAnsiTheme="minorHAnsi"/>
          <w:sz w:val="20"/>
          <w:szCs w:val="20"/>
        </w:rPr>
        <w:t xml:space="preserve"> (n.d.) </w:t>
      </w:r>
      <w:r w:rsidRPr="006106A8">
        <w:rPr>
          <w:rFonts w:asciiTheme="minorHAnsi" w:hAnsiTheme="minorHAnsi"/>
          <w:i/>
          <w:iCs/>
          <w:sz w:val="20"/>
          <w:szCs w:val="20"/>
        </w:rPr>
        <w:t>OWASP Top 10 (2021) Threat Levels &amp; Scenarios</w:t>
      </w:r>
      <w:r w:rsidRPr="006106A8">
        <w:rPr>
          <w:rFonts w:asciiTheme="minorHAnsi" w:hAnsiTheme="minorHAnsi"/>
          <w:sz w:val="20"/>
          <w:szCs w:val="20"/>
        </w:rPr>
        <w:t>. Available at: https://www.euriun.com/owasp/ (Accessed: 18 August 2025).</w:t>
      </w:r>
    </w:p>
    <w:p w14:paraId="498E2E3D" w14:textId="6409BFA5" w:rsidR="004E3F57" w:rsidRPr="006106A8" w:rsidRDefault="004E3F57" w:rsidP="006106A8">
      <w:pPr>
        <w:pStyle w:val="p1"/>
        <w:numPr>
          <w:ilvl w:val="0"/>
          <w:numId w:val="51"/>
        </w:numPr>
        <w:rPr>
          <w:rFonts w:asciiTheme="minorHAnsi" w:hAnsiTheme="minorHAnsi"/>
          <w:sz w:val="20"/>
          <w:szCs w:val="20"/>
        </w:rPr>
      </w:pPr>
      <w:r w:rsidRPr="006106A8">
        <w:rPr>
          <w:rStyle w:val="s1"/>
          <w:rFonts w:asciiTheme="minorHAnsi" w:hAnsiTheme="minorHAnsi"/>
          <w:b/>
          <w:bCs/>
          <w:sz w:val="20"/>
          <w:szCs w:val="20"/>
        </w:rPr>
        <w:t>OWASP Foundation</w:t>
      </w:r>
      <w:r w:rsidRPr="006106A8">
        <w:rPr>
          <w:rFonts w:asciiTheme="minorHAnsi" w:hAnsiTheme="minorHAnsi"/>
          <w:sz w:val="20"/>
          <w:szCs w:val="20"/>
        </w:rPr>
        <w:t xml:space="preserve"> (n.d.) </w:t>
      </w:r>
      <w:r w:rsidRPr="006106A8">
        <w:rPr>
          <w:rFonts w:asciiTheme="minorHAnsi" w:hAnsiTheme="minorHAnsi"/>
          <w:i/>
          <w:iCs/>
          <w:sz w:val="20"/>
          <w:szCs w:val="20"/>
        </w:rPr>
        <w:t>OWASP Risk Rating Methodology</w:t>
      </w:r>
      <w:r w:rsidRPr="006106A8">
        <w:rPr>
          <w:rFonts w:asciiTheme="minorHAnsi" w:hAnsiTheme="minorHAnsi"/>
          <w:sz w:val="20"/>
          <w:szCs w:val="20"/>
        </w:rPr>
        <w:t>. Available at: https://owasp.org/www-community/OWASP_Risk_Rating_Methodology (Accessed: 1</w:t>
      </w:r>
      <w:r w:rsidR="00C628AB" w:rsidRPr="006106A8">
        <w:rPr>
          <w:rFonts w:asciiTheme="minorHAnsi" w:hAnsiTheme="minorHAnsi"/>
          <w:sz w:val="20"/>
          <w:szCs w:val="20"/>
        </w:rPr>
        <w:t>6</w:t>
      </w:r>
      <w:r w:rsidRPr="006106A8">
        <w:rPr>
          <w:rFonts w:asciiTheme="minorHAnsi" w:hAnsiTheme="minorHAnsi"/>
          <w:sz w:val="20"/>
          <w:szCs w:val="20"/>
        </w:rPr>
        <w:t xml:space="preserve"> August 2025).</w:t>
      </w:r>
    </w:p>
    <w:p w14:paraId="771CDD7D" w14:textId="3B4C66A0" w:rsidR="008E4A39" w:rsidRPr="006106A8" w:rsidRDefault="008E4A39" w:rsidP="006106A8">
      <w:pPr>
        <w:pStyle w:val="p1"/>
        <w:numPr>
          <w:ilvl w:val="0"/>
          <w:numId w:val="51"/>
        </w:numPr>
        <w:rPr>
          <w:rFonts w:asciiTheme="minorHAnsi" w:hAnsiTheme="minorHAnsi"/>
          <w:sz w:val="20"/>
          <w:szCs w:val="20"/>
        </w:rPr>
      </w:pPr>
      <w:r w:rsidRPr="006106A8">
        <w:rPr>
          <w:rStyle w:val="s1"/>
          <w:rFonts w:asciiTheme="minorHAnsi" w:hAnsiTheme="minorHAnsi"/>
          <w:b/>
          <w:bCs/>
          <w:sz w:val="20"/>
          <w:szCs w:val="20"/>
        </w:rPr>
        <w:t>OWASP Foundation</w:t>
      </w:r>
      <w:r w:rsidRPr="006106A8">
        <w:rPr>
          <w:rFonts w:asciiTheme="minorHAnsi" w:hAnsiTheme="minorHAnsi"/>
          <w:sz w:val="20"/>
          <w:szCs w:val="20"/>
        </w:rPr>
        <w:t xml:space="preserve"> (n.d.) </w:t>
      </w:r>
      <w:r w:rsidRPr="006106A8">
        <w:rPr>
          <w:rFonts w:asciiTheme="minorHAnsi" w:hAnsiTheme="minorHAnsi"/>
          <w:i/>
          <w:iCs/>
          <w:sz w:val="20"/>
          <w:szCs w:val="20"/>
        </w:rPr>
        <w:t>WSTG Section 4.0: Introduction and Objectives – Web Application Security Testing</w:t>
      </w:r>
      <w:r w:rsidRPr="006106A8">
        <w:rPr>
          <w:rFonts w:asciiTheme="minorHAnsi" w:hAnsiTheme="minorHAnsi"/>
          <w:sz w:val="20"/>
          <w:szCs w:val="20"/>
        </w:rPr>
        <w:t>. Available at: https://owasp.org/www-project-web-security-testing-guide/latest/4-Web_Application_Security_Testing/ (Accessed: 1</w:t>
      </w:r>
      <w:r w:rsidRPr="006106A8">
        <w:rPr>
          <w:rFonts w:asciiTheme="minorHAnsi" w:hAnsiTheme="minorHAnsi"/>
          <w:sz w:val="20"/>
          <w:szCs w:val="20"/>
        </w:rPr>
        <w:t>6</w:t>
      </w:r>
      <w:r w:rsidRPr="006106A8">
        <w:rPr>
          <w:rFonts w:asciiTheme="minorHAnsi" w:hAnsiTheme="minorHAnsi"/>
          <w:sz w:val="20"/>
          <w:szCs w:val="20"/>
        </w:rPr>
        <w:t xml:space="preserve"> August 2025)</w:t>
      </w:r>
    </w:p>
    <w:p w14:paraId="35E6993A" w14:textId="06927A75" w:rsidR="00C628AB" w:rsidRPr="006106A8" w:rsidRDefault="00C628AB" w:rsidP="006106A8">
      <w:pPr>
        <w:pStyle w:val="p1"/>
        <w:numPr>
          <w:ilvl w:val="0"/>
          <w:numId w:val="51"/>
        </w:numPr>
        <w:rPr>
          <w:rFonts w:asciiTheme="minorHAnsi" w:hAnsiTheme="minorHAnsi"/>
          <w:sz w:val="20"/>
          <w:szCs w:val="20"/>
        </w:rPr>
      </w:pPr>
      <w:r w:rsidRPr="006106A8">
        <w:rPr>
          <w:rStyle w:val="s1"/>
          <w:rFonts w:asciiTheme="minorHAnsi" w:hAnsiTheme="minorHAnsi"/>
          <w:b/>
          <w:bCs/>
          <w:sz w:val="20"/>
          <w:szCs w:val="20"/>
        </w:rPr>
        <w:t>EC-Council</w:t>
      </w:r>
      <w:r w:rsidRPr="006106A8">
        <w:rPr>
          <w:rFonts w:asciiTheme="minorHAnsi" w:hAnsiTheme="minorHAnsi"/>
          <w:sz w:val="20"/>
          <w:szCs w:val="20"/>
        </w:rPr>
        <w:t xml:space="preserve"> (2022) </w:t>
      </w:r>
      <w:r w:rsidRPr="006106A8">
        <w:rPr>
          <w:rFonts w:asciiTheme="minorHAnsi" w:hAnsiTheme="minorHAnsi"/>
          <w:i/>
          <w:iCs/>
          <w:sz w:val="20"/>
          <w:szCs w:val="20"/>
        </w:rPr>
        <w:t>How To Write a Vulnerability Assessment Report</w:t>
      </w:r>
      <w:r w:rsidRPr="006106A8">
        <w:rPr>
          <w:rFonts w:asciiTheme="minorHAnsi" w:hAnsiTheme="minorHAnsi"/>
          <w:sz w:val="20"/>
          <w:szCs w:val="20"/>
        </w:rPr>
        <w:t>. Available at: https://www.eccouncil.org/cybersecurity-exchange/ethical-hacking/how-to-write-vulnerability-assessment-report/ (Accessed: 1</w:t>
      </w:r>
      <w:r w:rsidRPr="006106A8">
        <w:rPr>
          <w:rFonts w:asciiTheme="minorHAnsi" w:hAnsiTheme="minorHAnsi"/>
          <w:sz w:val="20"/>
          <w:szCs w:val="20"/>
        </w:rPr>
        <w:t>6</w:t>
      </w:r>
      <w:r w:rsidRPr="006106A8">
        <w:rPr>
          <w:rFonts w:asciiTheme="minorHAnsi" w:hAnsiTheme="minorHAnsi"/>
          <w:sz w:val="20"/>
          <w:szCs w:val="20"/>
        </w:rPr>
        <w:t xml:space="preserve"> August 2025)</w:t>
      </w:r>
    </w:p>
    <w:p w14:paraId="6F40C3B4" w14:textId="7F984035" w:rsidR="006106A8" w:rsidRPr="006106A8" w:rsidRDefault="006106A8" w:rsidP="006106A8">
      <w:pPr>
        <w:pStyle w:val="p1"/>
        <w:numPr>
          <w:ilvl w:val="0"/>
          <w:numId w:val="51"/>
        </w:numPr>
        <w:rPr>
          <w:rFonts w:asciiTheme="minorHAnsi" w:hAnsiTheme="minorHAnsi"/>
          <w:sz w:val="20"/>
          <w:szCs w:val="20"/>
        </w:rPr>
      </w:pPr>
      <w:r w:rsidRPr="006106A8">
        <w:rPr>
          <w:rFonts w:asciiTheme="minorHAnsi" w:hAnsiTheme="minorHAnsi"/>
          <w:b/>
          <w:bCs/>
          <w:sz w:val="20"/>
          <w:szCs w:val="20"/>
        </w:rPr>
        <w:t xml:space="preserve">OWASP Foundation </w:t>
      </w:r>
      <w:r w:rsidRPr="006106A8">
        <w:rPr>
          <w:rFonts w:asciiTheme="minorHAnsi" w:hAnsiTheme="minorHAnsi"/>
          <w:sz w:val="20"/>
          <w:szCs w:val="20"/>
        </w:rPr>
        <w:t xml:space="preserve">(n.d.) </w:t>
      </w:r>
      <w:r w:rsidRPr="006106A8">
        <w:rPr>
          <w:rFonts w:asciiTheme="minorHAnsi" w:hAnsiTheme="minorHAnsi"/>
          <w:i/>
          <w:iCs/>
          <w:sz w:val="20"/>
          <w:szCs w:val="20"/>
        </w:rPr>
        <w:t>OWASP Zed Attack Proxy (ZAP)</w:t>
      </w:r>
      <w:r w:rsidRPr="006106A8">
        <w:rPr>
          <w:rFonts w:asciiTheme="minorHAnsi" w:hAnsiTheme="minorHAnsi"/>
          <w:sz w:val="20"/>
          <w:szCs w:val="20"/>
        </w:rPr>
        <w:t>. Available at: https://www.zaproxy.org/ (Accessed: 1</w:t>
      </w:r>
      <w:r>
        <w:rPr>
          <w:rFonts w:asciiTheme="minorHAnsi" w:hAnsiTheme="minorHAnsi"/>
          <w:sz w:val="20"/>
          <w:szCs w:val="20"/>
        </w:rPr>
        <w:t>7</w:t>
      </w:r>
      <w:r w:rsidRPr="006106A8">
        <w:rPr>
          <w:rFonts w:asciiTheme="minorHAnsi" w:hAnsiTheme="minorHAnsi"/>
          <w:sz w:val="20"/>
          <w:szCs w:val="20"/>
        </w:rPr>
        <w:t xml:space="preserve"> August 2025).</w:t>
      </w:r>
    </w:p>
    <w:p w14:paraId="22A0C5A8" w14:textId="2539BAE1" w:rsidR="006106A8" w:rsidRPr="006106A8" w:rsidRDefault="006106A8" w:rsidP="006106A8">
      <w:pPr>
        <w:pStyle w:val="p1"/>
        <w:numPr>
          <w:ilvl w:val="0"/>
          <w:numId w:val="51"/>
        </w:numPr>
        <w:rPr>
          <w:rFonts w:asciiTheme="minorHAnsi" w:hAnsiTheme="minorHAnsi"/>
          <w:sz w:val="20"/>
          <w:szCs w:val="20"/>
        </w:rPr>
      </w:pPr>
      <w:r w:rsidRPr="006106A8">
        <w:rPr>
          <w:rFonts w:asciiTheme="minorHAnsi" w:hAnsiTheme="minorHAnsi"/>
          <w:b/>
          <w:bCs/>
          <w:sz w:val="20"/>
          <w:szCs w:val="20"/>
        </w:rPr>
        <w:t>Rapid7</w:t>
      </w:r>
      <w:r w:rsidRPr="006106A8">
        <w:rPr>
          <w:rFonts w:asciiTheme="minorHAnsi" w:hAnsiTheme="minorHAnsi"/>
          <w:sz w:val="20"/>
          <w:szCs w:val="20"/>
        </w:rPr>
        <w:t xml:space="preserve"> (n.d.) </w:t>
      </w:r>
      <w:r w:rsidRPr="006106A8">
        <w:rPr>
          <w:rFonts w:asciiTheme="minorHAnsi" w:hAnsiTheme="minorHAnsi"/>
          <w:i/>
          <w:iCs/>
          <w:sz w:val="20"/>
          <w:szCs w:val="20"/>
        </w:rPr>
        <w:t>Metasploit Penetration Testing Framework</w:t>
      </w:r>
      <w:r w:rsidRPr="006106A8">
        <w:rPr>
          <w:rFonts w:asciiTheme="minorHAnsi" w:hAnsiTheme="minorHAnsi"/>
          <w:sz w:val="20"/>
          <w:szCs w:val="20"/>
        </w:rPr>
        <w:t>. Available at: https://www.metasploit.com/ (Accessed: 1</w:t>
      </w:r>
      <w:r>
        <w:rPr>
          <w:rFonts w:asciiTheme="minorHAnsi" w:hAnsiTheme="minorHAnsi"/>
          <w:sz w:val="20"/>
          <w:szCs w:val="20"/>
        </w:rPr>
        <w:t>7</w:t>
      </w:r>
      <w:r w:rsidRPr="006106A8">
        <w:rPr>
          <w:rFonts w:asciiTheme="minorHAnsi" w:hAnsiTheme="minorHAnsi"/>
          <w:sz w:val="20"/>
          <w:szCs w:val="20"/>
        </w:rPr>
        <w:t xml:space="preserve"> August 2025).</w:t>
      </w:r>
    </w:p>
    <w:p w14:paraId="0CCB7BDA" w14:textId="3F00D4E1" w:rsidR="006106A8" w:rsidRPr="006106A8" w:rsidRDefault="006106A8" w:rsidP="006106A8">
      <w:pPr>
        <w:pStyle w:val="p1"/>
        <w:numPr>
          <w:ilvl w:val="0"/>
          <w:numId w:val="51"/>
        </w:numPr>
        <w:rPr>
          <w:rFonts w:asciiTheme="minorHAnsi" w:hAnsiTheme="minorHAnsi"/>
          <w:sz w:val="20"/>
          <w:szCs w:val="20"/>
        </w:rPr>
      </w:pPr>
      <w:r w:rsidRPr="006106A8">
        <w:rPr>
          <w:rFonts w:asciiTheme="minorHAnsi" w:hAnsiTheme="minorHAnsi"/>
          <w:b/>
          <w:bCs/>
          <w:sz w:val="20"/>
          <w:szCs w:val="20"/>
        </w:rPr>
        <w:t>Testssl.sh</w:t>
      </w:r>
      <w:r w:rsidRPr="006106A8">
        <w:rPr>
          <w:rFonts w:asciiTheme="minorHAnsi" w:hAnsiTheme="minorHAnsi"/>
          <w:sz w:val="20"/>
          <w:szCs w:val="20"/>
        </w:rPr>
        <w:t xml:space="preserve"> (n.d.) </w:t>
      </w:r>
      <w:r w:rsidRPr="006106A8">
        <w:rPr>
          <w:rFonts w:asciiTheme="minorHAnsi" w:hAnsiTheme="minorHAnsi"/>
          <w:i/>
          <w:iCs/>
          <w:sz w:val="20"/>
          <w:szCs w:val="20"/>
        </w:rPr>
        <w:t>Testing TLS/SSL Encryption</w:t>
      </w:r>
      <w:r w:rsidRPr="006106A8">
        <w:rPr>
          <w:rFonts w:asciiTheme="minorHAnsi" w:hAnsiTheme="minorHAnsi"/>
          <w:sz w:val="20"/>
          <w:szCs w:val="20"/>
        </w:rPr>
        <w:t>. Available at: https://testssl.sh/ (Accessed: 1</w:t>
      </w:r>
      <w:r>
        <w:rPr>
          <w:rFonts w:asciiTheme="minorHAnsi" w:hAnsiTheme="minorHAnsi"/>
          <w:sz w:val="20"/>
          <w:szCs w:val="20"/>
        </w:rPr>
        <w:t>7</w:t>
      </w:r>
      <w:r w:rsidRPr="006106A8">
        <w:rPr>
          <w:rFonts w:asciiTheme="minorHAnsi" w:hAnsiTheme="minorHAnsi"/>
          <w:sz w:val="20"/>
          <w:szCs w:val="20"/>
        </w:rPr>
        <w:t xml:space="preserve"> August 2025).</w:t>
      </w:r>
    </w:p>
    <w:p w14:paraId="3FDB34ED" w14:textId="77777777" w:rsidR="00C628AB" w:rsidRDefault="00C628AB" w:rsidP="004E3F57">
      <w:pPr>
        <w:pStyle w:val="p1"/>
        <w:rPr>
          <w:rFonts w:asciiTheme="minorHAnsi" w:hAnsiTheme="minorHAnsi"/>
        </w:rPr>
      </w:pPr>
    </w:p>
    <w:p w14:paraId="4D49C5ED" w14:textId="77777777" w:rsidR="00C628AB" w:rsidRPr="004E3F57" w:rsidRDefault="00C628AB" w:rsidP="004E3F57">
      <w:pPr>
        <w:pStyle w:val="p1"/>
        <w:rPr>
          <w:rFonts w:asciiTheme="minorHAnsi" w:hAnsiTheme="minorHAnsi"/>
        </w:rPr>
      </w:pPr>
    </w:p>
    <w:p w14:paraId="159383D3" w14:textId="77777777" w:rsidR="004E3F57" w:rsidRPr="004E3F57" w:rsidRDefault="004E3F57" w:rsidP="004E3F57">
      <w:pPr>
        <w:pStyle w:val="p1"/>
        <w:rPr>
          <w:rFonts w:asciiTheme="minorHAnsi" w:hAnsiTheme="minorHAnsi"/>
        </w:rPr>
      </w:pPr>
    </w:p>
    <w:p w14:paraId="11BAD48E" w14:textId="77777777" w:rsidR="00A04518" w:rsidRPr="00256000" w:rsidRDefault="00A04518" w:rsidP="00256000"/>
    <w:p w14:paraId="19EE4F2D" w14:textId="7E94E7F9" w:rsidR="007901DA" w:rsidRPr="003003CD" w:rsidRDefault="007901DA" w:rsidP="007F4D71">
      <w:pPr>
        <w:pStyle w:val="Heading1"/>
      </w:pPr>
    </w:p>
    <w:sectPr w:rsidR="007901DA" w:rsidRPr="003003CD" w:rsidSect="003003CD">
      <w:pgSz w:w="12240" w:h="15840"/>
      <w:pgMar w:top="1440" w:right="1440" w:bottom="1440" w:left="1440"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era PRO">
    <w:altName w:val="Calibri"/>
    <w:panose1 w:val="020B0604020202020204"/>
    <w:charset w:val="00"/>
    <w:family w:val="modern"/>
    <w:notTrueType/>
    <w:pitch w:val="variable"/>
    <w:sig w:usb0="00000287" w:usb1="00000001"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AppleSystemUIFont">
    <w:altName w:val="Cambria"/>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61545"/>
    <w:multiLevelType w:val="multilevel"/>
    <w:tmpl w:val="7976F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4A7A38"/>
    <w:multiLevelType w:val="multilevel"/>
    <w:tmpl w:val="1AEEA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B9052C"/>
    <w:multiLevelType w:val="multilevel"/>
    <w:tmpl w:val="1436D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8049AC"/>
    <w:multiLevelType w:val="multilevel"/>
    <w:tmpl w:val="16563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491FE9"/>
    <w:multiLevelType w:val="hybridMultilevel"/>
    <w:tmpl w:val="AFE203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766FBE"/>
    <w:multiLevelType w:val="multilevel"/>
    <w:tmpl w:val="56DCC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7E57EB2"/>
    <w:multiLevelType w:val="multilevel"/>
    <w:tmpl w:val="A5A658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2B431DC"/>
    <w:multiLevelType w:val="multilevel"/>
    <w:tmpl w:val="EA740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FE59D8"/>
    <w:multiLevelType w:val="multilevel"/>
    <w:tmpl w:val="0DA26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ED776A"/>
    <w:multiLevelType w:val="multilevel"/>
    <w:tmpl w:val="FDD21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A9033F"/>
    <w:multiLevelType w:val="multilevel"/>
    <w:tmpl w:val="61AEC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731976"/>
    <w:multiLevelType w:val="multilevel"/>
    <w:tmpl w:val="EE9A2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9D06F4"/>
    <w:multiLevelType w:val="hybridMultilevel"/>
    <w:tmpl w:val="C7D25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73757F"/>
    <w:multiLevelType w:val="multilevel"/>
    <w:tmpl w:val="DA942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1372B9"/>
    <w:multiLevelType w:val="hybridMultilevel"/>
    <w:tmpl w:val="F3048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73256C"/>
    <w:multiLevelType w:val="multilevel"/>
    <w:tmpl w:val="9F0E89B0"/>
    <w:lvl w:ilvl="0">
      <w:start w:val="4"/>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6" w15:restartNumberingAfterBreak="0">
    <w:nsid w:val="28A576E0"/>
    <w:multiLevelType w:val="multilevel"/>
    <w:tmpl w:val="6A721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ED732AA"/>
    <w:multiLevelType w:val="multilevel"/>
    <w:tmpl w:val="B95A4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004E2C"/>
    <w:multiLevelType w:val="hybridMultilevel"/>
    <w:tmpl w:val="544A1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12751EE"/>
    <w:multiLevelType w:val="hybridMultilevel"/>
    <w:tmpl w:val="DA2A183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15:restartNumberingAfterBreak="0">
    <w:nsid w:val="33BF5E9E"/>
    <w:multiLevelType w:val="multilevel"/>
    <w:tmpl w:val="2FD44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3CB3F07"/>
    <w:multiLevelType w:val="multilevel"/>
    <w:tmpl w:val="63809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135172"/>
    <w:multiLevelType w:val="hybridMultilevel"/>
    <w:tmpl w:val="76ECB34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3" w15:restartNumberingAfterBreak="0">
    <w:nsid w:val="35234ACF"/>
    <w:multiLevelType w:val="multilevel"/>
    <w:tmpl w:val="3F669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73A663F"/>
    <w:multiLevelType w:val="multilevel"/>
    <w:tmpl w:val="84285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A9E0B62"/>
    <w:multiLevelType w:val="multilevel"/>
    <w:tmpl w:val="DDE66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7231AB"/>
    <w:multiLevelType w:val="multilevel"/>
    <w:tmpl w:val="78D4D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C804370"/>
    <w:multiLevelType w:val="hybridMultilevel"/>
    <w:tmpl w:val="DF2E84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62715AE"/>
    <w:multiLevelType w:val="multilevel"/>
    <w:tmpl w:val="C2722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BB11A24"/>
    <w:multiLevelType w:val="hybridMultilevel"/>
    <w:tmpl w:val="1E66862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0" w15:restartNumberingAfterBreak="0">
    <w:nsid w:val="4F6E6BB0"/>
    <w:multiLevelType w:val="multilevel"/>
    <w:tmpl w:val="0DC8F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01036F9"/>
    <w:multiLevelType w:val="multilevel"/>
    <w:tmpl w:val="54B062EE"/>
    <w:lvl w:ilvl="0">
      <w:start w:val="2"/>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2" w15:restartNumberingAfterBreak="0">
    <w:nsid w:val="5275125C"/>
    <w:multiLevelType w:val="multilevel"/>
    <w:tmpl w:val="05FA9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2FC54C9"/>
    <w:multiLevelType w:val="multilevel"/>
    <w:tmpl w:val="E8E09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5C40810"/>
    <w:multiLevelType w:val="multilevel"/>
    <w:tmpl w:val="E1424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E4385C"/>
    <w:multiLevelType w:val="multilevel"/>
    <w:tmpl w:val="B0925498"/>
    <w:lvl w:ilvl="0">
      <w:start w:val="3"/>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6" w15:restartNumberingAfterBreak="0">
    <w:nsid w:val="642247EB"/>
    <w:multiLevelType w:val="multilevel"/>
    <w:tmpl w:val="6A68A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7656BB3"/>
    <w:multiLevelType w:val="multilevel"/>
    <w:tmpl w:val="F1CCC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7C5498C"/>
    <w:multiLevelType w:val="multilevel"/>
    <w:tmpl w:val="82964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96F1966"/>
    <w:multiLevelType w:val="multilevel"/>
    <w:tmpl w:val="10421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975BEA"/>
    <w:multiLevelType w:val="multilevel"/>
    <w:tmpl w:val="F990A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DBD4BA7"/>
    <w:multiLevelType w:val="multilevel"/>
    <w:tmpl w:val="1FF0850C"/>
    <w:lvl w:ilvl="0">
      <w:start w:val="1"/>
      <w:numFmt w:val="decimal"/>
      <w:lvlText w:val="%1.0"/>
      <w:lvlJc w:val="left"/>
      <w:pPr>
        <w:ind w:left="600" w:hanging="600"/>
      </w:pPr>
      <w:rPr>
        <w:rFonts w:hint="default"/>
      </w:rPr>
    </w:lvl>
    <w:lvl w:ilvl="1">
      <w:start w:val="1"/>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2" w15:restartNumberingAfterBreak="0">
    <w:nsid w:val="6E17315A"/>
    <w:multiLevelType w:val="multilevel"/>
    <w:tmpl w:val="10E43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3FD0B9F"/>
    <w:multiLevelType w:val="multilevel"/>
    <w:tmpl w:val="FD181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54E7252"/>
    <w:multiLevelType w:val="multilevel"/>
    <w:tmpl w:val="1C705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5650459"/>
    <w:multiLevelType w:val="multilevel"/>
    <w:tmpl w:val="1FF0850C"/>
    <w:lvl w:ilvl="0">
      <w:start w:val="1"/>
      <w:numFmt w:val="decimal"/>
      <w:lvlText w:val="%1.0"/>
      <w:lvlJc w:val="left"/>
      <w:pPr>
        <w:ind w:left="600" w:hanging="600"/>
      </w:pPr>
      <w:rPr>
        <w:rFonts w:hint="default"/>
      </w:rPr>
    </w:lvl>
    <w:lvl w:ilvl="1">
      <w:start w:val="1"/>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6" w15:restartNumberingAfterBreak="0">
    <w:nsid w:val="78407CBE"/>
    <w:multiLevelType w:val="multilevel"/>
    <w:tmpl w:val="A6E4F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D337F5"/>
    <w:multiLevelType w:val="multilevel"/>
    <w:tmpl w:val="060A1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DC6776A"/>
    <w:multiLevelType w:val="multilevel"/>
    <w:tmpl w:val="CD802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EC06F3E"/>
    <w:multiLevelType w:val="multilevel"/>
    <w:tmpl w:val="CFBCE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FA93EC7"/>
    <w:multiLevelType w:val="multilevel"/>
    <w:tmpl w:val="19D45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69559204">
    <w:abstractNumId w:val="41"/>
  </w:num>
  <w:num w:numId="2" w16cid:durableId="155658682">
    <w:abstractNumId w:val="45"/>
  </w:num>
  <w:num w:numId="3" w16cid:durableId="1675768301">
    <w:abstractNumId w:val="31"/>
  </w:num>
  <w:num w:numId="4" w16cid:durableId="759184818">
    <w:abstractNumId w:val="14"/>
  </w:num>
  <w:num w:numId="5" w16cid:durableId="1508785989">
    <w:abstractNumId w:val="35"/>
  </w:num>
  <w:num w:numId="6" w16cid:durableId="1549874407">
    <w:abstractNumId w:val="29"/>
  </w:num>
  <w:num w:numId="7" w16cid:durableId="1355225664">
    <w:abstractNumId w:val="22"/>
  </w:num>
  <w:num w:numId="8" w16cid:durableId="165901237">
    <w:abstractNumId w:val="19"/>
  </w:num>
  <w:num w:numId="9" w16cid:durableId="60718470">
    <w:abstractNumId w:val="42"/>
  </w:num>
  <w:num w:numId="10" w16cid:durableId="546572212">
    <w:abstractNumId w:val="46"/>
  </w:num>
  <w:num w:numId="11" w16cid:durableId="2108230321">
    <w:abstractNumId w:val="28"/>
  </w:num>
  <w:num w:numId="12" w16cid:durableId="1588030579">
    <w:abstractNumId w:val="37"/>
  </w:num>
  <w:num w:numId="13" w16cid:durableId="211113102">
    <w:abstractNumId w:val="5"/>
  </w:num>
  <w:num w:numId="14" w16cid:durableId="1090808019">
    <w:abstractNumId w:val="26"/>
  </w:num>
  <w:num w:numId="15" w16cid:durableId="1080062582">
    <w:abstractNumId w:val="32"/>
  </w:num>
  <w:num w:numId="16" w16cid:durableId="155461794">
    <w:abstractNumId w:val="49"/>
  </w:num>
  <w:num w:numId="17" w16cid:durableId="1856075942">
    <w:abstractNumId w:val="3"/>
  </w:num>
  <w:num w:numId="18" w16cid:durableId="1099838995">
    <w:abstractNumId w:val="10"/>
  </w:num>
  <w:num w:numId="19" w16cid:durableId="1972469413">
    <w:abstractNumId w:val="21"/>
  </w:num>
  <w:num w:numId="20" w16cid:durableId="121189141">
    <w:abstractNumId w:val="13"/>
  </w:num>
  <w:num w:numId="21" w16cid:durableId="134684558">
    <w:abstractNumId w:val="43"/>
  </w:num>
  <w:num w:numId="22" w16cid:durableId="1695231935">
    <w:abstractNumId w:val="1"/>
  </w:num>
  <w:num w:numId="23" w16cid:durableId="1597059960">
    <w:abstractNumId w:val="39"/>
  </w:num>
  <w:num w:numId="24" w16cid:durableId="157161954">
    <w:abstractNumId w:val="0"/>
  </w:num>
  <w:num w:numId="25" w16cid:durableId="1013914784">
    <w:abstractNumId w:val="23"/>
  </w:num>
  <w:num w:numId="26" w16cid:durableId="382754018">
    <w:abstractNumId w:val="2"/>
  </w:num>
  <w:num w:numId="27" w16cid:durableId="459540729">
    <w:abstractNumId w:val="9"/>
  </w:num>
  <w:num w:numId="28" w16cid:durableId="1780759850">
    <w:abstractNumId w:val="34"/>
  </w:num>
  <w:num w:numId="29" w16cid:durableId="510997588">
    <w:abstractNumId w:val="40"/>
  </w:num>
  <w:num w:numId="30" w16cid:durableId="1426851157">
    <w:abstractNumId w:val="47"/>
  </w:num>
  <w:num w:numId="31" w16cid:durableId="69470861">
    <w:abstractNumId w:val="38"/>
  </w:num>
  <w:num w:numId="32" w16cid:durableId="816072658">
    <w:abstractNumId w:val="16"/>
  </w:num>
  <w:num w:numId="33" w16cid:durableId="1976716213">
    <w:abstractNumId w:val="44"/>
  </w:num>
  <w:num w:numId="34" w16cid:durableId="3408191">
    <w:abstractNumId w:val="48"/>
  </w:num>
  <w:num w:numId="35" w16cid:durableId="151872120">
    <w:abstractNumId w:val="30"/>
  </w:num>
  <w:num w:numId="36" w16cid:durableId="95904834">
    <w:abstractNumId w:val="25"/>
  </w:num>
  <w:num w:numId="37" w16cid:durableId="1260288217">
    <w:abstractNumId w:val="36"/>
  </w:num>
  <w:num w:numId="38" w16cid:durableId="2114548425">
    <w:abstractNumId w:val="17"/>
  </w:num>
  <w:num w:numId="39" w16cid:durableId="1681470464">
    <w:abstractNumId w:val="7"/>
  </w:num>
  <w:num w:numId="40" w16cid:durableId="2081707464">
    <w:abstractNumId w:val="33"/>
  </w:num>
  <w:num w:numId="41" w16cid:durableId="1379284065">
    <w:abstractNumId w:val="12"/>
  </w:num>
  <w:num w:numId="42" w16cid:durableId="1450272676">
    <w:abstractNumId w:val="15"/>
  </w:num>
  <w:num w:numId="43" w16cid:durableId="1348098828">
    <w:abstractNumId w:val="20"/>
  </w:num>
  <w:num w:numId="44" w16cid:durableId="336612066">
    <w:abstractNumId w:val="4"/>
  </w:num>
  <w:num w:numId="45" w16cid:durableId="1775057094">
    <w:abstractNumId w:val="6"/>
  </w:num>
  <w:num w:numId="46" w16cid:durableId="690301999">
    <w:abstractNumId w:val="27"/>
  </w:num>
  <w:num w:numId="47" w16cid:durableId="1093362159">
    <w:abstractNumId w:val="11"/>
  </w:num>
  <w:num w:numId="48" w16cid:durableId="1977371683">
    <w:abstractNumId w:val="24"/>
  </w:num>
  <w:num w:numId="49" w16cid:durableId="1691949954">
    <w:abstractNumId w:val="8"/>
  </w:num>
  <w:num w:numId="50" w16cid:durableId="1525752436">
    <w:abstractNumId w:val="50"/>
  </w:num>
  <w:num w:numId="51" w16cid:durableId="165386898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3CD"/>
    <w:rsid w:val="00001C90"/>
    <w:rsid w:val="000513A0"/>
    <w:rsid w:val="00073425"/>
    <w:rsid w:val="000E41AC"/>
    <w:rsid w:val="0016110E"/>
    <w:rsid w:val="001E4366"/>
    <w:rsid w:val="002210EE"/>
    <w:rsid w:val="002359CA"/>
    <w:rsid w:val="00256000"/>
    <w:rsid w:val="00265298"/>
    <w:rsid w:val="002D1F1D"/>
    <w:rsid w:val="003003CD"/>
    <w:rsid w:val="00340A46"/>
    <w:rsid w:val="00346120"/>
    <w:rsid w:val="00387820"/>
    <w:rsid w:val="003C1E06"/>
    <w:rsid w:val="00400A08"/>
    <w:rsid w:val="00410B56"/>
    <w:rsid w:val="00462295"/>
    <w:rsid w:val="00471760"/>
    <w:rsid w:val="004C3A8F"/>
    <w:rsid w:val="004E3F57"/>
    <w:rsid w:val="004E59B1"/>
    <w:rsid w:val="0050059B"/>
    <w:rsid w:val="00502126"/>
    <w:rsid w:val="00504DE7"/>
    <w:rsid w:val="00517E01"/>
    <w:rsid w:val="0052185D"/>
    <w:rsid w:val="0056632C"/>
    <w:rsid w:val="005923EB"/>
    <w:rsid w:val="005A30A2"/>
    <w:rsid w:val="005C7594"/>
    <w:rsid w:val="006106A8"/>
    <w:rsid w:val="00620888"/>
    <w:rsid w:val="006B687A"/>
    <w:rsid w:val="006C5A86"/>
    <w:rsid w:val="006E20C1"/>
    <w:rsid w:val="006E3D2A"/>
    <w:rsid w:val="00731DE8"/>
    <w:rsid w:val="0076513B"/>
    <w:rsid w:val="007901DA"/>
    <w:rsid w:val="007F4D71"/>
    <w:rsid w:val="007F5206"/>
    <w:rsid w:val="008E4A39"/>
    <w:rsid w:val="00904639"/>
    <w:rsid w:val="00916546"/>
    <w:rsid w:val="009729DD"/>
    <w:rsid w:val="0097547A"/>
    <w:rsid w:val="009B032C"/>
    <w:rsid w:val="009F0630"/>
    <w:rsid w:val="009F4105"/>
    <w:rsid w:val="00A04518"/>
    <w:rsid w:val="00A26609"/>
    <w:rsid w:val="00A456FA"/>
    <w:rsid w:val="00AD1B61"/>
    <w:rsid w:val="00B01830"/>
    <w:rsid w:val="00B63D0C"/>
    <w:rsid w:val="00B8331F"/>
    <w:rsid w:val="00B912CE"/>
    <w:rsid w:val="00C15F92"/>
    <w:rsid w:val="00C23A2B"/>
    <w:rsid w:val="00C628AB"/>
    <w:rsid w:val="00CB68E4"/>
    <w:rsid w:val="00CC6423"/>
    <w:rsid w:val="00CC76C3"/>
    <w:rsid w:val="00D424C9"/>
    <w:rsid w:val="00D721AF"/>
    <w:rsid w:val="00D74759"/>
    <w:rsid w:val="00D835C4"/>
    <w:rsid w:val="00D96F57"/>
    <w:rsid w:val="00DA23A5"/>
    <w:rsid w:val="00E3158C"/>
    <w:rsid w:val="00E32E4F"/>
    <w:rsid w:val="00E93F11"/>
    <w:rsid w:val="00E94220"/>
    <w:rsid w:val="00F82330"/>
    <w:rsid w:val="00F9387D"/>
    <w:rsid w:val="00FA23D5"/>
    <w:rsid w:val="00FB38AC"/>
    <w:rsid w:val="00FB579A"/>
    <w:rsid w:val="00FC6DBE"/>
  </w:rsids>
  <m:mathPr>
    <m:mathFont m:val="Cambria Math"/>
    <m:brkBin m:val="before"/>
    <m:brkBinSub m:val="--"/>
    <m:smallFrac m:val="0"/>
    <m:dispDef/>
    <m:lMargin m:val="0"/>
    <m:rMargin m:val="0"/>
    <m:defJc m:val="centerGroup"/>
    <m:wrapIndent m:val="1440"/>
    <m:intLim m:val="subSup"/>
    <m:naryLim m:val="undOvr"/>
  </m:mathPr>
  <w:themeFontLang w:val="en-A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5FAC6"/>
  <w15:chartTrackingRefBased/>
  <w15:docId w15:val="{79AB3594-5AF1-D54C-BAE9-E2953912B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AE"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03CD"/>
  </w:style>
  <w:style w:type="paragraph" w:styleId="Heading1">
    <w:name w:val="heading 1"/>
    <w:basedOn w:val="Normal"/>
    <w:next w:val="Normal"/>
    <w:link w:val="Heading1Char"/>
    <w:uiPriority w:val="9"/>
    <w:qFormat/>
    <w:rsid w:val="003003CD"/>
    <w:pPr>
      <w:pageBreakBefore/>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3003CD"/>
    <w:pPr>
      <w:spacing w:before="240" w:after="80"/>
      <w:jc w:val="left"/>
      <w:outlineLvl w:val="1"/>
    </w:pPr>
    <w:rPr>
      <w:smallCaps/>
      <w:spacing w:val="5"/>
      <w:sz w:val="28"/>
      <w:szCs w:val="28"/>
    </w:rPr>
  </w:style>
  <w:style w:type="paragraph" w:styleId="Heading3">
    <w:name w:val="heading 3"/>
    <w:basedOn w:val="Normal"/>
    <w:next w:val="Normal"/>
    <w:link w:val="Heading3Char"/>
    <w:uiPriority w:val="9"/>
    <w:unhideWhenUsed/>
    <w:qFormat/>
    <w:rsid w:val="003003CD"/>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3003CD"/>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3003CD"/>
    <w:pPr>
      <w:spacing w:before="200" w:after="0"/>
      <w:jc w:val="left"/>
      <w:outlineLvl w:val="4"/>
    </w:pPr>
    <w:rPr>
      <w:smallCaps/>
      <w:color w:val="BF4E14" w:themeColor="accent2" w:themeShade="BF"/>
      <w:spacing w:val="10"/>
      <w:sz w:val="22"/>
      <w:szCs w:val="26"/>
    </w:rPr>
  </w:style>
  <w:style w:type="paragraph" w:styleId="Heading6">
    <w:name w:val="heading 6"/>
    <w:basedOn w:val="Normal"/>
    <w:next w:val="Normal"/>
    <w:link w:val="Heading6Char"/>
    <w:uiPriority w:val="9"/>
    <w:semiHidden/>
    <w:unhideWhenUsed/>
    <w:qFormat/>
    <w:rsid w:val="003003CD"/>
    <w:pPr>
      <w:spacing w:after="0"/>
      <w:jc w:val="left"/>
      <w:outlineLvl w:val="5"/>
    </w:pPr>
    <w:rPr>
      <w:smallCaps/>
      <w:color w:val="E97132" w:themeColor="accent2"/>
      <w:spacing w:val="5"/>
      <w:sz w:val="22"/>
    </w:rPr>
  </w:style>
  <w:style w:type="paragraph" w:styleId="Heading7">
    <w:name w:val="heading 7"/>
    <w:basedOn w:val="Normal"/>
    <w:next w:val="Normal"/>
    <w:link w:val="Heading7Char"/>
    <w:uiPriority w:val="9"/>
    <w:semiHidden/>
    <w:unhideWhenUsed/>
    <w:qFormat/>
    <w:rsid w:val="003003CD"/>
    <w:pPr>
      <w:spacing w:after="0"/>
      <w:jc w:val="left"/>
      <w:outlineLvl w:val="6"/>
    </w:pPr>
    <w:rPr>
      <w:b/>
      <w:smallCaps/>
      <w:color w:val="E97132" w:themeColor="accent2"/>
      <w:spacing w:val="10"/>
    </w:rPr>
  </w:style>
  <w:style w:type="paragraph" w:styleId="Heading8">
    <w:name w:val="heading 8"/>
    <w:basedOn w:val="Normal"/>
    <w:next w:val="Normal"/>
    <w:link w:val="Heading8Char"/>
    <w:uiPriority w:val="9"/>
    <w:semiHidden/>
    <w:unhideWhenUsed/>
    <w:qFormat/>
    <w:rsid w:val="003003CD"/>
    <w:pPr>
      <w:spacing w:after="0"/>
      <w:jc w:val="left"/>
      <w:outlineLvl w:val="7"/>
    </w:pPr>
    <w:rPr>
      <w:b/>
      <w:i/>
      <w:smallCaps/>
      <w:color w:val="BF4E14" w:themeColor="accent2" w:themeShade="BF"/>
    </w:rPr>
  </w:style>
  <w:style w:type="paragraph" w:styleId="Heading9">
    <w:name w:val="heading 9"/>
    <w:basedOn w:val="Normal"/>
    <w:next w:val="Normal"/>
    <w:link w:val="Heading9Char"/>
    <w:uiPriority w:val="9"/>
    <w:semiHidden/>
    <w:unhideWhenUsed/>
    <w:qFormat/>
    <w:rsid w:val="003003CD"/>
    <w:pPr>
      <w:spacing w:after="0"/>
      <w:jc w:val="left"/>
      <w:outlineLvl w:val="8"/>
    </w:pPr>
    <w:rPr>
      <w:b/>
      <w:i/>
      <w:smallCaps/>
      <w:color w:val="7F340D"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03CD"/>
    <w:rPr>
      <w:smallCaps/>
      <w:spacing w:val="5"/>
      <w:sz w:val="32"/>
      <w:szCs w:val="32"/>
    </w:rPr>
  </w:style>
  <w:style w:type="character" w:customStyle="1" w:styleId="Heading2Char">
    <w:name w:val="Heading 2 Char"/>
    <w:basedOn w:val="DefaultParagraphFont"/>
    <w:link w:val="Heading2"/>
    <w:uiPriority w:val="9"/>
    <w:rsid w:val="003003CD"/>
    <w:rPr>
      <w:smallCaps/>
      <w:spacing w:val="5"/>
      <w:sz w:val="28"/>
      <w:szCs w:val="28"/>
    </w:rPr>
  </w:style>
  <w:style w:type="character" w:customStyle="1" w:styleId="Heading3Char">
    <w:name w:val="Heading 3 Char"/>
    <w:basedOn w:val="DefaultParagraphFont"/>
    <w:link w:val="Heading3"/>
    <w:uiPriority w:val="9"/>
    <w:rsid w:val="003003CD"/>
    <w:rPr>
      <w:smallCaps/>
      <w:spacing w:val="5"/>
      <w:sz w:val="24"/>
      <w:szCs w:val="24"/>
    </w:rPr>
  </w:style>
  <w:style w:type="character" w:customStyle="1" w:styleId="Heading4Char">
    <w:name w:val="Heading 4 Char"/>
    <w:basedOn w:val="DefaultParagraphFont"/>
    <w:link w:val="Heading4"/>
    <w:uiPriority w:val="9"/>
    <w:semiHidden/>
    <w:rsid w:val="003003CD"/>
    <w:rPr>
      <w:smallCaps/>
      <w:spacing w:val="10"/>
      <w:sz w:val="22"/>
      <w:szCs w:val="22"/>
    </w:rPr>
  </w:style>
  <w:style w:type="character" w:customStyle="1" w:styleId="Heading5Char">
    <w:name w:val="Heading 5 Char"/>
    <w:basedOn w:val="DefaultParagraphFont"/>
    <w:link w:val="Heading5"/>
    <w:uiPriority w:val="9"/>
    <w:semiHidden/>
    <w:rsid w:val="003003CD"/>
    <w:rPr>
      <w:smallCaps/>
      <w:color w:val="BF4E14" w:themeColor="accent2" w:themeShade="BF"/>
      <w:spacing w:val="10"/>
      <w:sz w:val="22"/>
      <w:szCs w:val="26"/>
    </w:rPr>
  </w:style>
  <w:style w:type="character" w:customStyle="1" w:styleId="Heading6Char">
    <w:name w:val="Heading 6 Char"/>
    <w:basedOn w:val="DefaultParagraphFont"/>
    <w:link w:val="Heading6"/>
    <w:uiPriority w:val="9"/>
    <w:semiHidden/>
    <w:rsid w:val="003003CD"/>
    <w:rPr>
      <w:smallCaps/>
      <w:color w:val="E97132" w:themeColor="accent2"/>
      <w:spacing w:val="5"/>
      <w:sz w:val="22"/>
    </w:rPr>
  </w:style>
  <w:style w:type="character" w:customStyle="1" w:styleId="Heading7Char">
    <w:name w:val="Heading 7 Char"/>
    <w:basedOn w:val="DefaultParagraphFont"/>
    <w:link w:val="Heading7"/>
    <w:uiPriority w:val="9"/>
    <w:semiHidden/>
    <w:rsid w:val="003003CD"/>
    <w:rPr>
      <w:b/>
      <w:smallCaps/>
      <w:color w:val="E97132" w:themeColor="accent2"/>
      <w:spacing w:val="10"/>
    </w:rPr>
  </w:style>
  <w:style w:type="character" w:customStyle="1" w:styleId="Heading8Char">
    <w:name w:val="Heading 8 Char"/>
    <w:basedOn w:val="DefaultParagraphFont"/>
    <w:link w:val="Heading8"/>
    <w:uiPriority w:val="9"/>
    <w:semiHidden/>
    <w:rsid w:val="003003CD"/>
    <w:rPr>
      <w:b/>
      <w:i/>
      <w:smallCaps/>
      <w:color w:val="BF4E14" w:themeColor="accent2" w:themeShade="BF"/>
    </w:rPr>
  </w:style>
  <w:style w:type="character" w:customStyle="1" w:styleId="Heading9Char">
    <w:name w:val="Heading 9 Char"/>
    <w:basedOn w:val="DefaultParagraphFont"/>
    <w:link w:val="Heading9"/>
    <w:uiPriority w:val="9"/>
    <w:semiHidden/>
    <w:rsid w:val="003003CD"/>
    <w:rPr>
      <w:b/>
      <w:i/>
      <w:smallCaps/>
      <w:color w:val="7F340D" w:themeColor="accent2" w:themeShade="7F"/>
    </w:rPr>
  </w:style>
  <w:style w:type="paragraph" w:styleId="Title">
    <w:name w:val="Title"/>
    <w:basedOn w:val="Normal"/>
    <w:next w:val="Normal"/>
    <w:link w:val="TitleChar"/>
    <w:uiPriority w:val="10"/>
    <w:qFormat/>
    <w:rsid w:val="003003CD"/>
    <w:pPr>
      <w:pBdr>
        <w:top w:val="single" w:sz="12" w:space="1" w:color="E97132"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3003CD"/>
    <w:rPr>
      <w:smallCaps/>
      <w:sz w:val="48"/>
      <w:szCs w:val="48"/>
    </w:rPr>
  </w:style>
  <w:style w:type="paragraph" w:styleId="Subtitle">
    <w:name w:val="Subtitle"/>
    <w:basedOn w:val="Normal"/>
    <w:next w:val="Normal"/>
    <w:link w:val="SubtitleChar"/>
    <w:uiPriority w:val="11"/>
    <w:qFormat/>
    <w:rsid w:val="003003CD"/>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3003CD"/>
    <w:rPr>
      <w:rFonts w:asciiTheme="majorHAnsi" w:eastAsiaTheme="majorEastAsia" w:hAnsiTheme="majorHAnsi" w:cstheme="majorBidi"/>
      <w:szCs w:val="22"/>
    </w:rPr>
  </w:style>
  <w:style w:type="paragraph" w:styleId="Quote">
    <w:name w:val="Quote"/>
    <w:basedOn w:val="Normal"/>
    <w:next w:val="Normal"/>
    <w:link w:val="QuoteChar"/>
    <w:uiPriority w:val="29"/>
    <w:qFormat/>
    <w:rsid w:val="003003CD"/>
    <w:rPr>
      <w:i/>
    </w:rPr>
  </w:style>
  <w:style w:type="character" w:customStyle="1" w:styleId="QuoteChar">
    <w:name w:val="Quote Char"/>
    <w:basedOn w:val="DefaultParagraphFont"/>
    <w:link w:val="Quote"/>
    <w:uiPriority w:val="29"/>
    <w:rsid w:val="003003CD"/>
    <w:rPr>
      <w:i/>
    </w:rPr>
  </w:style>
  <w:style w:type="paragraph" w:styleId="ListParagraph">
    <w:name w:val="List Paragraph"/>
    <w:basedOn w:val="Normal"/>
    <w:uiPriority w:val="34"/>
    <w:qFormat/>
    <w:rsid w:val="003003CD"/>
    <w:pPr>
      <w:ind w:left="720"/>
      <w:contextualSpacing/>
    </w:pPr>
  </w:style>
  <w:style w:type="character" w:styleId="IntenseEmphasis">
    <w:name w:val="Intense Emphasis"/>
    <w:uiPriority w:val="21"/>
    <w:qFormat/>
    <w:rsid w:val="003003CD"/>
    <w:rPr>
      <w:b/>
      <w:i/>
      <w:color w:val="E97132" w:themeColor="accent2"/>
      <w:spacing w:val="10"/>
    </w:rPr>
  </w:style>
  <w:style w:type="paragraph" w:styleId="IntenseQuote">
    <w:name w:val="Intense Quote"/>
    <w:basedOn w:val="Normal"/>
    <w:next w:val="Normal"/>
    <w:link w:val="IntenseQuoteChar"/>
    <w:uiPriority w:val="30"/>
    <w:qFormat/>
    <w:rsid w:val="003003CD"/>
    <w:pPr>
      <w:pBdr>
        <w:top w:val="single" w:sz="8" w:space="10" w:color="BF4E14" w:themeColor="accent2" w:themeShade="BF"/>
        <w:left w:val="single" w:sz="8" w:space="10" w:color="BF4E14" w:themeColor="accent2" w:themeShade="BF"/>
        <w:bottom w:val="single" w:sz="8" w:space="10" w:color="BF4E14" w:themeColor="accent2" w:themeShade="BF"/>
        <w:right w:val="single" w:sz="8" w:space="10" w:color="BF4E14" w:themeColor="accent2" w:themeShade="BF"/>
      </w:pBdr>
      <w:shd w:val="clear" w:color="auto" w:fill="E97132"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3003CD"/>
    <w:rPr>
      <w:b/>
      <w:i/>
      <w:color w:val="FFFFFF" w:themeColor="background1"/>
      <w:shd w:val="clear" w:color="auto" w:fill="E97132" w:themeFill="accent2"/>
    </w:rPr>
  </w:style>
  <w:style w:type="character" w:styleId="IntenseReference">
    <w:name w:val="Intense Reference"/>
    <w:uiPriority w:val="32"/>
    <w:qFormat/>
    <w:rsid w:val="003003CD"/>
    <w:rPr>
      <w:b/>
      <w:bCs/>
      <w:smallCaps/>
      <w:spacing w:val="5"/>
      <w:sz w:val="22"/>
      <w:szCs w:val="22"/>
      <w:u w:val="single"/>
    </w:rPr>
  </w:style>
  <w:style w:type="paragraph" w:styleId="TOCHeading">
    <w:name w:val="TOC Heading"/>
    <w:basedOn w:val="Heading1"/>
    <w:next w:val="Normal"/>
    <w:uiPriority w:val="39"/>
    <w:unhideWhenUsed/>
    <w:qFormat/>
    <w:rsid w:val="003003CD"/>
    <w:pPr>
      <w:outlineLvl w:val="9"/>
    </w:pPr>
  </w:style>
  <w:style w:type="paragraph" w:styleId="TOC1">
    <w:name w:val="toc 1"/>
    <w:basedOn w:val="Normal"/>
    <w:next w:val="Normal"/>
    <w:autoRedefine/>
    <w:uiPriority w:val="39"/>
    <w:unhideWhenUsed/>
    <w:rsid w:val="003003CD"/>
    <w:pPr>
      <w:spacing w:before="120" w:after="0"/>
    </w:pPr>
    <w:rPr>
      <w:b/>
      <w:bCs/>
      <w:i/>
      <w:iCs/>
    </w:rPr>
  </w:style>
  <w:style w:type="paragraph" w:styleId="TOC2">
    <w:name w:val="toc 2"/>
    <w:basedOn w:val="Normal"/>
    <w:next w:val="Normal"/>
    <w:autoRedefine/>
    <w:uiPriority w:val="39"/>
    <w:unhideWhenUsed/>
    <w:rsid w:val="003003CD"/>
    <w:pPr>
      <w:spacing w:before="120" w:after="0"/>
      <w:ind w:left="240"/>
    </w:pPr>
    <w:rPr>
      <w:b/>
      <w:bCs/>
      <w:sz w:val="22"/>
      <w:szCs w:val="22"/>
    </w:rPr>
  </w:style>
  <w:style w:type="character" w:styleId="Hyperlink">
    <w:name w:val="Hyperlink"/>
    <w:basedOn w:val="DefaultParagraphFont"/>
    <w:uiPriority w:val="99"/>
    <w:unhideWhenUsed/>
    <w:rsid w:val="003003CD"/>
    <w:rPr>
      <w:color w:val="467886" w:themeColor="hyperlink"/>
      <w:u w:val="single"/>
    </w:rPr>
  </w:style>
  <w:style w:type="paragraph" w:styleId="TOC3">
    <w:name w:val="toc 3"/>
    <w:basedOn w:val="Normal"/>
    <w:next w:val="Normal"/>
    <w:autoRedefine/>
    <w:uiPriority w:val="39"/>
    <w:unhideWhenUsed/>
    <w:rsid w:val="003003CD"/>
    <w:pPr>
      <w:spacing w:after="0"/>
      <w:ind w:left="480"/>
    </w:pPr>
  </w:style>
  <w:style w:type="paragraph" w:styleId="TOC4">
    <w:name w:val="toc 4"/>
    <w:basedOn w:val="Normal"/>
    <w:next w:val="Normal"/>
    <w:autoRedefine/>
    <w:uiPriority w:val="39"/>
    <w:semiHidden/>
    <w:unhideWhenUsed/>
    <w:rsid w:val="003003CD"/>
    <w:pPr>
      <w:spacing w:after="0"/>
      <w:ind w:left="720"/>
    </w:pPr>
  </w:style>
  <w:style w:type="paragraph" w:styleId="TOC5">
    <w:name w:val="toc 5"/>
    <w:basedOn w:val="Normal"/>
    <w:next w:val="Normal"/>
    <w:autoRedefine/>
    <w:uiPriority w:val="39"/>
    <w:semiHidden/>
    <w:unhideWhenUsed/>
    <w:rsid w:val="003003CD"/>
    <w:pPr>
      <w:spacing w:after="0"/>
      <w:ind w:left="960"/>
    </w:pPr>
  </w:style>
  <w:style w:type="paragraph" w:styleId="TOC6">
    <w:name w:val="toc 6"/>
    <w:basedOn w:val="Normal"/>
    <w:next w:val="Normal"/>
    <w:autoRedefine/>
    <w:uiPriority w:val="39"/>
    <w:semiHidden/>
    <w:unhideWhenUsed/>
    <w:rsid w:val="003003CD"/>
    <w:pPr>
      <w:spacing w:after="0"/>
      <w:ind w:left="1200"/>
    </w:pPr>
  </w:style>
  <w:style w:type="paragraph" w:styleId="TOC7">
    <w:name w:val="toc 7"/>
    <w:basedOn w:val="Normal"/>
    <w:next w:val="Normal"/>
    <w:autoRedefine/>
    <w:uiPriority w:val="39"/>
    <w:semiHidden/>
    <w:unhideWhenUsed/>
    <w:rsid w:val="003003CD"/>
    <w:pPr>
      <w:spacing w:after="0"/>
      <w:ind w:left="1440"/>
    </w:pPr>
  </w:style>
  <w:style w:type="paragraph" w:styleId="TOC8">
    <w:name w:val="toc 8"/>
    <w:basedOn w:val="Normal"/>
    <w:next w:val="Normal"/>
    <w:autoRedefine/>
    <w:uiPriority w:val="39"/>
    <w:semiHidden/>
    <w:unhideWhenUsed/>
    <w:rsid w:val="003003CD"/>
    <w:pPr>
      <w:spacing w:after="0"/>
      <w:ind w:left="1680"/>
    </w:pPr>
  </w:style>
  <w:style w:type="paragraph" w:styleId="TOC9">
    <w:name w:val="toc 9"/>
    <w:basedOn w:val="Normal"/>
    <w:next w:val="Normal"/>
    <w:autoRedefine/>
    <w:uiPriority w:val="39"/>
    <w:semiHidden/>
    <w:unhideWhenUsed/>
    <w:rsid w:val="003003CD"/>
    <w:pPr>
      <w:spacing w:after="0"/>
      <w:ind w:left="1920"/>
    </w:pPr>
  </w:style>
  <w:style w:type="paragraph" w:styleId="NoSpacing">
    <w:name w:val="No Spacing"/>
    <w:basedOn w:val="Normal"/>
    <w:link w:val="NoSpacingChar"/>
    <w:uiPriority w:val="1"/>
    <w:qFormat/>
    <w:rsid w:val="003003CD"/>
    <w:pPr>
      <w:spacing w:after="0" w:line="240" w:lineRule="auto"/>
    </w:pPr>
  </w:style>
  <w:style w:type="character" w:customStyle="1" w:styleId="NoSpacingChar">
    <w:name w:val="No Spacing Char"/>
    <w:basedOn w:val="DefaultParagraphFont"/>
    <w:link w:val="NoSpacing"/>
    <w:uiPriority w:val="1"/>
    <w:rsid w:val="003003CD"/>
  </w:style>
  <w:style w:type="paragraph" w:styleId="Caption">
    <w:name w:val="caption"/>
    <w:basedOn w:val="Normal"/>
    <w:next w:val="Normal"/>
    <w:uiPriority w:val="35"/>
    <w:semiHidden/>
    <w:unhideWhenUsed/>
    <w:qFormat/>
    <w:rsid w:val="003003CD"/>
    <w:rPr>
      <w:b/>
      <w:bCs/>
      <w:caps/>
      <w:sz w:val="16"/>
      <w:szCs w:val="18"/>
    </w:rPr>
  </w:style>
  <w:style w:type="character" w:styleId="Strong">
    <w:name w:val="Strong"/>
    <w:uiPriority w:val="22"/>
    <w:qFormat/>
    <w:rsid w:val="003003CD"/>
    <w:rPr>
      <w:b/>
      <w:color w:val="E97132" w:themeColor="accent2"/>
    </w:rPr>
  </w:style>
  <w:style w:type="character" w:styleId="Emphasis">
    <w:name w:val="Emphasis"/>
    <w:uiPriority w:val="20"/>
    <w:qFormat/>
    <w:rsid w:val="003003CD"/>
    <w:rPr>
      <w:b/>
      <w:i/>
      <w:spacing w:val="10"/>
    </w:rPr>
  </w:style>
  <w:style w:type="character" w:styleId="SubtleEmphasis">
    <w:name w:val="Subtle Emphasis"/>
    <w:uiPriority w:val="19"/>
    <w:qFormat/>
    <w:rsid w:val="003003CD"/>
    <w:rPr>
      <w:i/>
    </w:rPr>
  </w:style>
  <w:style w:type="character" w:styleId="SubtleReference">
    <w:name w:val="Subtle Reference"/>
    <w:uiPriority w:val="31"/>
    <w:qFormat/>
    <w:rsid w:val="003003CD"/>
    <w:rPr>
      <w:b/>
    </w:rPr>
  </w:style>
  <w:style w:type="character" w:styleId="BookTitle">
    <w:name w:val="Book Title"/>
    <w:uiPriority w:val="33"/>
    <w:qFormat/>
    <w:rsid w:val="003003CD"/>
    <w:rPr>
      <w:rFonts w:asciiTheme="majorHAnsi" w:eastAsiaTheme="majorEastAsia" w:hAnsiTheme="majorHAnsi" w:cstheme="majorBidi"/>
      <w:i/>
      <w:iCs/>
      <w:sz w:val="20"/>
      <w:szCs w:val="20"/>
    </w:rPr>
  </w:style>
  <w:style w:type="paragraph" w:customStyle="1" w:styleId="PersonalName">
    <w:name w:val="Personal Name"/>
    <w:basedOn w:val="Title"/>
    <w:rsid w:val="003003CD"/>
    <w:rPr>
      <w:b/>
      <w:caps/>
      <w:color w:val="000000"/>
      <w:sz w:val="28"/>
      <w:szCs w:val="28"/>
    </w:rPr>
  </w:style>
  <w:style w:type="table" w:styleId="TableGrid">
    <w:name w:val="Table Grid"/>
    <w:basedOn w:val="TableNormal"/>
    <w:uiPriority w:val="39"/>
    <w:rsid w:val="001E43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1">
    <w:name w:val="Grid Table 1 Light Accent 1"/>
    <w:basedOn w:val="TableNormal"/>
    <w:uiPriority w:val="46"/>
    <w:rsid w:val="001E4366"/>
    <w:pPr>
      <w:spacing w:after="0" w:line="240" w:lineRule="auto"/>
    </w:p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1E436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1E4366"/>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customStyle="1" w:styleId="p1">
    <w:name w:val="p1"/>
    <w:basedOn w:val="Normal"/>
    <w:rsid w:val="0016110E"/>
    <w:pPr>
      <w:spacing w:before="100" w:beforeAutospacing="1" w:after="100" w:afterAutospacing="1" w:line="240" w:lineRule="auto"/>
      <w:jc w:val="left"/>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CC76C3"/>
    <w:rPr>
      <w:color w:val="605E5C"/>
      <w:shd w:val="clear" w:color="auto" w:fill="E1DFDD"/>
    </w:rPr>
  </w:style>
  <w:style w:type="character" w:customStyle="1" w:styleId="s1">
    <w:name w:val="s1"/>
    <w:basedOn w:val="DefaultParagraphFont"/>
    <w:rsid w:val="00D835C4"/>
  </w:style>
  <w:style w:type="paragraph" w:customStyle="1" w:styleId="paragraph">
    <w:name w:val="paragraph"/>
    <w:basedOn w:val="Normal"/>
    <w:rsid w:val="006C5A86"/>
    <w:pPr>
      <w:spacing w:before="100" w:beforeAutospacing="1" w:after="100" w:afterAutospacing="1" w:line="240" w:lineRule="auto"/>
      <w:jc w:val="left"/>
    </w:pPr>
    <w:rPr>
      <w:rFonts w:ascii="Times New Roman" w:eastAsia="Times New Roman" w:hAnsi="Times New Roman" w:cs="Times New Roman"/>
      <w:sz w:val="24"/>
      <w:szCs w:val="24"/>
    </w:rPr>
  </w:style>
  <w:style w:type="character" w:customStyle="1" w:styleId="normaltextrun">
    <w:name w:val="normaltextrun"/>
    <w:basedOn w:val="DefaultParagraphFont"/>
    <w:rsid w:val="006C5A86"/>
  </w:style>
  <w:style w:type="character" w:customStyle="1" w:styleId="eop">
    <w:name w:val="eop"/>
    <w:basedOn w:val="DefaultParagraphFont"/>
    <w:rsid w:val="006C5A86"/>
  </w:style>
  <w:style w:type="table" w:styleId="GridTable1Light-Accent4">
    <w:name w:val="Grid Table 1 Light Accent 4"/>
    <w:basedOn w:val="TableNormal"/>
    <w:uiPriority w:val="46"/>
    <w:rsid w:val="006E20C1"/>
    <w:pPr>
      <w:spacing w:after="0" w:line="240" w:lineRule="auto"/>
    </w:pPr>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6E20C1"/>
    <w:pPr>
      <w:spacing w:after="0" w:line="240" w:lineRule="auto"/>
    </w:pPr>
    <w:tblPr>
      <w:tblStyleRowBandSize w:val="1"/>
      <w:tblStyleColBandSize w:val="1"/>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Pr>
    <w:tblStylePr w:type="firstRow">
      <w:rPr>
        <w:b/>
        <w:bCs/>
      </w:rPr>
      <w:tblPr/>
      <w:tcPr>
        <w:tcBorders>
          <w:top w:val="nil"/>
          <w:bottom w:val="single" w:sz="12" w:space="0" w:color="45B0E1" w:themeColor="accent1" w:themeTint="99"/>
          <w:insideH w:val="nil"/>
          <w:insideV w:val="nil"/>
        </w:tcBorders>
        <w:shd w:val="clear" w:color="auto" w:fill="FFFFFF" w:themeFill="background1"/>
      </w:tcPr>
    </w:tblStylePr>
    <w:tblStylePr w:type="lastRow">
      <w:rPr>
        <w:b/>
        <w:bCs/>
      </w:rPr>
      <w:tblPr/>
      <w:tcPr>
        <w:tcBorders>
          <w:top w:val="double" w:sz="2" w:space="0" w:color="45B0E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styleId="NormalWeb">
    <w:name w:val="Normal (Web)"/>
    <w:basedOn w:val="Normal"/>
    <w:uiPriority w:val="99"/>
    <w:semiHidden/>
    <w:unhideWhenUsed/>
    <w:rsid w:val="00B8331F"/>
    <w:pPr>
      <w:spacing w:before="100" w:beforeAutospacing="1" w:after="100" w:afterAutospacing="1" w:line="240" w:lineRule="auto"/>
      <w:jc w:val="left"/>
    </w:pPr>
    <w:rPr>
      <w:rFonts w:ascii="Times New Roman" w:eastAsia="Times New Roman" w:hAnsi="Times New Roman" w:cs="Times New Roman"/>
      <w:sz w:val="24"/>
      <w:szCs w:val="24"/>
    </w:rPr>
  </w:style>
  <w:style w:type="table" w:customStyle="1" w:styleId="11">
    <w:name w:val="11"/>
    <w:basedOn w:val="TableNormal"/>
    <w:rsid w:val="00904639"/>
    <w:pPr>
      <w:spacing w:before="100" w:after="0" w:line="240" w:lineRule="auto"/>
      <w:jc w:val="left"/>
    </w:pPr>
    <w:rPr>
      <w:rFonts w:ascii="Cera PRO" w:eastAsia="Cera PRO" w:hAnsi="Cera PRO" w:cs="Cera PRO"/>
      <w:lang w:val="en-US" w:eastAsia="ru-RU"/>
    </w:rPr>
    <w:tblPr>
      <w:tblStyleRowBandSize w:val="1"/>
      <w:tblStyleColBandSize w:val="1"/>
      <w:tblInd w:w="0" w:type="nil"/>
    </w:tblPr>
  </w:style>
  <w:style w:type="character" w:customStyle="1" w:styleId="apple-converted-space">
    <w:name w:val="apple-converted-space"/>
    <w:basedOn w:val="DefaultParagraphFont"/>
    <w:rsid w:val="00C628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demo.testfire.net" TargetMode="External"/><Relationship Id="rId18" Type="http://schemas.openxmlformats.org/officeDocument/2006/relationships/image" Target="media/image10.png"/><Relationship Id="rId26" Type="http://schemas.openxmlformats.org/officeDocument/2006/relationships/image" Target="media/image16.png"/><Relationship Id="rId3" Type="http://schemas.openxmlformats.org/officeDocument/2006/relationships/numbering" Target="numbering.xml"/><Relationship Id="rId21" Type="http://schemas.openxmlformats.org/officeDocument/2006/relationships/hyperlink" Target="https://owasp.org/Top10/A08_2021-Software_and_Data_Integrity_Failures/" TargetMode="Externa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5.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owasp.org/www-community/OWASP_Risk_Rating_Methodology" TargetMode="External"/><Relationship Id="rId24" Type="http://schemas.openxmlformats.org/officeDocument/2006/relationships/image" Target="media/image14.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yperlink" Target="https://owasp.org/Top10/A09_2021-Security_Logging_and_Monitoring_Failures/" TargetMode="External"/><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Security Assessment and Audit Plan for Altoro Mutual, aligned with OWASP standards to identify, evaluate, and mitigate application vulnerabilities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A5E5A4F-71C5-7641-8F57-29351DAF2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1858</Words>
  <Characters>10595</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Altoro Mutual</vt:lpstr>
    </vt:vector>
  </TitlesOfParts>
  <Company/>
  <LinksUpToDate>false</LinksUpToDate>
  <CharactersWithSpaces>12429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Altoro Mutual</dc:title>
  <dc:subject/>
  <dc:creator>Nikunj Bhalotia</dc:creator>
  <cp:keywords/>
  <dc:description/>
  <cp:lastModifiedBy>Nikunj Bhalotia</cp:lastModifiedBy>
  <cp:revision>3</cp:revision>
  <dcterms:created xsi:type="dcterms:W3CDTF">2025-08-18T13:50:00Z</dcterms:created>
  <dcterms:modified xsi:type="dcterms:W3CDTF">2025-08-18T14:13:00Z</dcterms:modified>
</cp:coreProperties>
</file>